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C98E609" w14:textId="77777777" w:rsidR="00136F3A" w:rsidRPr="00434BDE" w:rsidRDefault="00136F3A">
      <w:pPr>
        <w:pStyle w:val="Heading1"/>
        <w:rPr>
          <w:rFonts w:asciiTheme="minorHAnsi" w:hAnsiTheme="minorHAnsi"/>
          <w:sz w:val="22"/>
          <w:szCs w:val="22"/>
        </w:rPr>
      </w:pPr>
    </w:p>
    <w:p w14:paraId="4F746991" w14:textId="0605C905" w:rsidR="00136F3A" w:rsidRPr="00434BDE" w:rsidRDefault="00290745">
      <w:pPr>
        <w:pStyle w:val="Heading1"/>
        <w:rPr>
          <w:rFonts w:asciiTheme="minorHAnsi" w:hAnsiTheme="minorHAnsi"/>
          <w:sz w:val="22"/>
          <w:szCs w:val="22"/>
        </w:rPr>
      </w:pPr>
      <w:r w:rsidRPr="00434BDE">
        <w:rPr>
          <w:rFonts w:asciiTheme="minorHAnsi" w:hAnsiTheme="minorHAnsi"/>
          <w:sz w:val="22"/>
          <w:szCs w:val="22"/>
        </w:rPr>
        <w:t xml:space="preserve">PRODUCT </w:t>
      </w:r>
      <w:r w:rsidR="00353DD4" w:rsidRPr="00434BDE">
        <w:rPr>
          <w:rFonts w:asciiTheme="minorHAnsi" w:hAnsiTheme="minorHAnsi"/>
          <w:sz w:val="22"/>
          <w:szCs w:val="22"/>
        </w:rPr>
        <w:t>REVIEW SUMMARY</w:t>
      </w:r>
    </w:p>
    <w:p w14:paraId="194D7D6A" w14:textId="77777777" w:rsidR="00E627CE" w:rsidRDefault="00E627CE" w:rsidP="00E627CE">
      <w:pPr>
        <w:rPr>
          <w:rFonts w:asciiTheme="minorHAnsi" w:eastAsia="Calibri" w:hAnsiTheme="minorHAnsi" w:cs="Calibri"/>
          <w:b/>
          <w:color w:val="1F497D"/>
          <w:sz w:val="22"/>
          <w:szCs w:val="22"/>
        </w:rPr>
      </w:pPr>
    </w:p>
    <w:p w14:paraId="23339C08" w14:textId="77777777" w:rsidR="00E627CE" w:rsidRPr="00434BDE" w:rsidRDefault="00E627CE" w:rsidP="00E627CE">
      <w:pPr>
        <w:rPr>
          <w:rFonts w:asciiTheme="minorHAnsi" w:hAnsiTheme="minorHAnsi"/>
          <w:sz w:val="22"/>
          <w:szCs w:val="22"/>
        </w:rPr>
      </w:pPr>
      <w:r w:rsidRPr="00434BDE">
        <w:rPr>
          <w:rFonts w:asciiTheme="minorHAnsi" w:eastAsia="Calibri" w:hAnsiTheme="minorHAnsi" w:cs="Calibri"/>
          <w:b/>
          <w:color w:val="1F497D"/>
          <w:sz w:val="22"/>
          <w:szCs w:val="22"/>
        </w:rPr>
        <w:t>Key:</w:t>
      </w:r>
    </w:p>
    <w:p w14:paraId="0DF59A7A" w14:textId="77777777" w:rsidR="00E627CE" w:rsidRPr="00434BDE" w:rsidRDefault="00E627CE" w:rsidP="00E627CE">
      <w:pPr>
        <w:rPr>
          <w:rFonts w:asciiTheme="minorHAnsi" w:hAnsiTheme="minorHAnsi"/>
          <w:sz w:val="22"/>
          <w:szCs w:val="22"/>
        </w:rPr>
      </w:pPr>
      <w:r w:rsidRPr="00434BDE">
        <w:rPr>
          <w:rFonts w:asciiTheme="minorHAnsi" w:eastAsia="Calibri" w:hAnsiTheme="minorHAnsi" w:cs="Calibri"/>
          <w:b/>
          <w:color w:val="1F497D"/>
          <w:sz w:val="22"/>
          <w:szCs w:val="22"/>
        </w:rPr>
        <w:t>CATEGORY</w:t>
      </w:r>
    </w:p>
    <w:p w14:paraId="2233FD4F" w14:textId="77777777" w:rsidR="00E627CE" w:rsidRPr="00434BDE" w:rsidRDefault="00E627CE" w:rsidP="00E627CE">
      <w:pPr>
        <w:numPr>
          <w:ilvl w:val="0"/>
          <w:numId w:val="10"/>
        </w:numPr>
        <w:ind w:hanging="360"/>
        <w:rPr>
          <w:rFonts w:asciiTheme="minorHAnsi" w:hAnsiTheme="minorHAnsi"/>
          <w:color w:val="1F497D"/>
          <w:sz w:val="22"/>
          <w:szCs w:val="22"/>
          <w:u w:val="single"/>
        </w:rPr>
      </w:pPr>
      <w:r w:rsidRPr="00434BDE">
        <w:rPr>
          <w:rFonts w:asciiTheme="minorHAnsi" w:eastAsia="Calibri" w:hAnsiTheme="minorHAnsi" w:cs="Calibri"/>
          <w:color w:val="1F497D"/>
          <w:sz w:val="22"/>
          <w:szCs w:val="22"/>
          <w:u w:val="single"/>
        </w:rPr>
        <w:t>Essential Question</w:t>
      </w:r>
      <w:r w:rsidRPr="00434BDE">
        <w:rPr>
          <w:rFonts w:asciiTheme="minorHAnsi" w:eastAsia="Calibri" w:hAnsiTheme="minorHAnsi" w:cs="Calibri"/>
          <w:color w:val="1F497D"/>
          <w:sz w:val="22"/>
          <w:szCs w:val="22"/>
        </w:rPr>
        <w:t xml:space="preserve"> – Over-arching question intended to act as a lens, focusing attention on what is critical in reviewing the product for each category. </w:t>
      </w:r>
    </w:p>
    <w:p w14:paraId="3F898203" w14:textId="77777777" w:rsidR="00E627CE" w:rsidRPr="00434BDE" w:rsidRDefault="00E627CE" w:rsidP="00E627CE">
      <w:pPr>
        <w:numPr>
          <w:ilvl w:val="0"/>
          <w:numId w:val="10"/>
        </w:numPr>
        <w:ind w:hanging="360"/>
        <w:rPr>
          <w:rFonts w:asciiTheme="minorHAnsi" w:hAnsiTheme="minorHAnsi"/>
          <w:color w:val="1F497D"/>
          <w:sz w:val="22"/>
          <w:szCs w:val="22"/>
        </w:rPr>
      </w:pPr>
      <w:r w:rsidRPr="00434BDE">
        <w:rPr>
          <w:rFonts w:asciiTheme="minorHAnsi" w:eastAsia="Calibri" w:hAnsiTheme="minorHAnsi" w:cs="Calibri"/>
          <w:color w:val="1F497D"/>
          <w:sz w:val="22"/>
          <w:szCs w:val="22"/>
          <w:u w:val="single"/>
        </w:rPr>
        <w:t>Indicators</w:t>
      </w:r>
      <w:r w:rsidRPr="00434BDE">
        <w:rPr>
          <w:rFonts w:asciiTheme="minorHAnsi" w:eastAsia="Calibri" w:hAnsiTheme="minorHAnsi" w:cs="Calibri"/>
          <w:color w:val="1F497D"/>
          <w:sz w:val="22"/>
          <w:szCs w:val="22"/>
        </w:rPr>
        <w:t xml:space="preserve"> – Individual criteria used to consider if the company/product is addressing the essential question.</w:t>
      </w:r>
    </w:p>
    <w:p w14:paraId="4D788282" w14:textId="77777777" w:rsidR="00E627CE" w:rsidRDefault="00E627CE">
      <w:pPr>
        <w:rPr>
          <w:rFonts w:asciiTheme="minorHAnsi" w:eastAsia="Calibri" w:hAnsiTheme="minorHAnsi" w:cs="Calibri"/>
          <w:b/>
          <w:color w:val="1F497D"/>
          <w:sz w:val="22"/>
          <w:szCs w:val="22"/>
        </w:rPr>
      </w:pPr>
    </w:p>
    <w:p w14:paraId="4002C0EF" w14:textId="77777777" w:rsidR="00136F3A" w:rsidRPr="00434BDE" w:rsidRDefault="00353DD4">
      <w:pPr>
        <w:rPr>
          <w:rFonts w:asciiTheme="minorHAnsi" w:hAnsiTheme="minorHAnsi"/>
          <w:sz w:val="22"/>
          <w:szCs w:val="22"/>
        </w:rPr>
      </w:pPr>
      <w:r w:rsidRPr="00434BDE">
        <w:rPr>
          <w:rFonts w:asciiTheme="minorHAnsi" w:eastAsia="Calibri" w:hAnsiTheme="minorHAnsi" w:cs="Calibri"/>
          <w:b/>
          <w:color w:val="1F497D"/>
          <w:sz w:val="22"/>
          <w:szCs w:val="22"/>
        </w:rPr>
        <w:t>Ratings (Assigned to each category based on review and indicators):</w:t>
      </w:r>
    </w:p>
    <w:p w14:paraId="44B061D2" w14:textId="52E25F3A" w:rsidR="00136F3A" w:rsidRPr="00434BDE" w:rsidRDefault="00353DD4">
      <w:pPr>
        <w:numPr>
          <w:ilvl w:val="0"/>
          <w:numId w:val="5"/>
        </w:numPr>
        <w:spacing w:line="276" w:lineRule="auto"/>
        <w:ind w:hanging="360"/>
        <w:rPr>
          <w:rFonts w:asciiTheme="minorHAnsi" w:hAnsiTheme="minorHAnsi"/>
          <w:color w:val="1F497D"/>
          <w:sz w:val="22"/>
          <w:szCs w:val="22"/>
        </w:rPr>
      </w:pPr>
      <w:r w:rsidRPr="00434BDE">
        <w:rPr>
          <w:rFonts w:asciiTheme="minorHAnsi" w:eastAsia="Calibri" w:hAnsiTheme="minorHAnsi" w:cs="Calibri"/>
          <w:color w:val="1F497D"/>
          <w:sz w:val="22"/>
          <w:szCs w:val="22"/>
          <w:u w:val="single"/>
        </w:rPr>
        <w:t>Needs Strategic Planning</w:t>
      </w:r>
      <w:r w:rsidRPr="00434BDE">
        <w:rPr>
          <w:rFonts w:asciiTheme="minorHAnsi" w:eastAsia="Calibri" w:hAnsiTheme="minorHAnsi" w:cs="Calibri"/>
          <w:color w:val="1F497D"/>
          <w:sz w:val="22"/>
          <w:szCs w:val="22"/>
        </w:rPr>
        <w:t xml:space="preserve"> – The product is at a preliminary stage of development </w:t>
      </w:r>
      <w:r w:rsidR="00E627CE">
        <w:rPr>
          <w:rFonts w:asciiTheme="minorHAnsi" w:eastAsia="Calibri" w:hAnsiTheme="minorHAnsi" w:cs="Calibri"/>
          <w:color w:val="1F497D"/>
          <w:sz w:val="22"/>
          <w:szCs w:val="22"/>
        </w:rPr>
        <w:t xml:space="preserve">with respect to the indicators </w:t>
      </w:r>
      <w:r w:rsidRPr="00434BDE">
        <w:rPr>
          <w:rFonts w:asciiTheme="minorHAnsi" w:eastAsia="Calibri" w:hAnsiTheme="minorHAnsi" w:cs="Calibri"/>
          <w:color w:val="1F497D"/>
          <w:sz w:val="22"/>
          <w:szCs w:val="22"/>
        </w:rPr>
        <w:t>and the company should</w:t>
      </w:r>
      <w:r w:rsidR="00E627CE">
        <w:rPr>
          <w:rFonts w:asciiTheme="minorHAnsi" w:eastAsia="Calibri" w:hAnsiTheme="minorHAnsi" w:cs="Calibri"/>
          <w:color w:val="1F497D"/>
          <w:sz w:val="22"/>
          <w:szCs w:val="22"/>
        </w:rPr>
        <w:t xml:space="preserve"> conduct strategic planning around addressing the criteria listed. </w:t>
      </w:r>
    </w:p>
    <w:p w14:paraId="3DA59CB1" w14:textId="77777777" w:rsidR="00136F3A" w:rsidRPr="00434BDE" w:rsidRDefault="00353DD4">
      <w:pPr>
        <w:numPr>
          <w:ilvl w:val="0"/>
          <w:numId w:val="5"/>
        </w:numPr>
        <w:spacing w:line="276" w:lineRule="auto"/>
        <w:ind w:hanging="360"/>
        <w:rPr>
          <w:rFonts w:asciiTheme="minorHAnsi" w:hAnsiTheme="minorHAnsi"/>
          <w:color w:val="1F497D"/>
          <w:sz w:val="22"/>
          <w:szCs w:val="22"/>
        </w:rPr>
      </w:pPr>
      <w:r w:rsidRPr="00434BDE">
        <w:rPr>
          <w:rFonts w:asciiTheme="minorHAnsi" w:eastAsia="Calibri" w:hAnsiTheme="minorHAnsi" w:cs="Calibri"/>
          <w:color w:val="1F497D"/>
          <w:sz w:val="22"/>
          <w:szCs w:val="22"/>
          <w:u w:val="single"/>
        </w:rPr>
        <w:t>Needs Commitment of Resources</w:t>
      </w:r>
      <w:r w:rsidRPr="00434BDE">
        <w:rPr>
          <w:rFonts w:asciiTheme="minorHAnsi" w:eastAsia="Calibri" w:hAnsiTheme="minorHAnsi" w:cs="Calibri"/>
          <w:color w:val="1F497D"/>
          <w:sz w:val="22"/>
          <w:szCs w:val="22"/>
        </w:rPr>
        <w:t xml:space="preserve"> – The product is at an intermediate stage of development with respect to the indicators, demonstrating that the company has conducted some strategic planning, but the company should continue to commit resources towards addressing the criteria specified in the indicators.</w:t>
      </w:r>
    </w:p>
    <w:p w14:paraId="3B6283F2" w14:textId="546141DF" w:rsidR="00136F3A" w:rsidRPr="00E627CE" w:rsidRDefault="00353DD4" w:rsidP="00E627CE">
      <w:pPr>
        <w:numPr>
          <w:ilvl w:val="0"/>
          <w:numId w:val="5"/>
        </w:numPr>
        <w:spacing w:line="276" w:lineRule="auto"/>
        <w:ind w:hanging="360"/>
        <w:rPr>
          <w:rFonts w:asciiTheme="minorHAnsi" w:hAnsiTheme="minorHAnsi"/>
          <w:color w:val="1F497D"/>
          <w:sz w:val="22"/>
          <w:szCs w:val="22"/>
        </w:rPr>
      </w:pPr>
      <w:r w:rsidRPr="00434BDE">
        <w:rPr>
          <w:rFonts w:asciiTheme="minorHAnsi" w:eastAsia="Calibri" w:hAnsiTheme="minorHAnsi" w:cs="Calibri"/>
          <w:color w:val="1F497D"/>
          <w:sz w:val="22"/>
          <w:szCs w:val="22"/>
          <w:u w:val="single"/>
        </w:rPr>
        <w:t>On Track</w:t>
      </w:r>
      <w:r w:rsidRPr="00434BDE">
        <w:rPr>
          <w:rFonts w:asciiTheme="minorHAnsi" w:eastAsia="Calibri" w:hAnsiTheme="minorHAnsi" w:cs="Calibri"/>
          <w:color w:val="1F497D"/>
          <w:sz w:val="22"/>
          <w:szCs w:val="22"/>
        </w:rPr>
        <w:t xml:space="preserve"> – The product is at an advanced stage of development with respect to the indicators, demonstrating that the company has conducted significant strategic planning and has committed resources towards addressing the criteria specified in the indicators.</w:t>
      </w:r>
    </w:p>
    <w:p w14:paraId="478361D7" w14:textId="77777777" w:rsidR="00136F3A" w:rsidRPr="00434BDE" w:rsidRDefault="00136F3A">
      <w:pPr>
        <w:rPr>
          <w:rFonts w:asciiTheme="minorHAnsi" w:hAnsiTheme="minorHAnsi"/>
          <w:sz w:val="22"/>
          <w:szCs w:val="22"/>
        </w:rPr>
      </w:pPr>
    </w:p>
    <w:p w14:paraId="164D407C" w14:textId="77777777" w:rsidR="00136F3A" w:rsidRPr="00434BDE" w:rsidRDefault="00353DD4">
      <w:pPr>
        <w:rPr>
          <w:rFonts w:asciiTheme="minorHAnsi" w:hAnsiTheme="minorHAnsi"/>
          <w:sz w:val="22"/>
          <w:szCs w:val="22"/>
        </w:rPr>
      </w:pPr>
      <w:r w:rsidRPr="00434BDE">
        <w:rPr>
          <w:rFonts w:asciiTheme="minorHAnsi" w:eastAsia="Calibri" w:hAnsiTheme="minorHAnsi" w:cs="Calibri"/>
          <w:b/>
          <w:color w:val="1F497D"/>
          <w:sz w:val="22"/>
          <w:szCs w:val="22"/>
        </w:rPr>
        <w:t>Sources for Evaluation Review:</w:t>
      </w:r>
    </w:p>
    <w:p w14:paraId="2CAFA48C" w14:textId="1BEC9DBB" w:rsidR="00136F3A" w:rsidRPr="00434BDE" w:rsidRDefault="00E627CE">
      <w:pPr>
        <w:rPr>
          <w:rFonts w:asciiTheme="minorHAnsi" w:hAnsiTheme="minorHAnsi"/>
          <w:sz w:val="22"/>
          <w:szCs w:val="22"/>
        </w:rPr>
      </w:pPr>
      <w:r>
        <w:rPr>
          <w:rFonts w:asciiTheme="minorHAnsi" w:eastAsia="Calibri" w:hAnsiTheme="minorHAnsi" w:cs="Calibri"/>
          <w:color w:val="1F497D"/>
          <w:sz w:val="22"/>
          <w:szCs w:val="22"/>
        </w:rPr>
        <w:t>R</w:t>
      </w:r>
      <w:r w:rsidR="00353DD4" w:rsidRPr="00434BDE">
        <w:rPr>
          <w:rFonts w:asciiTheme="minorHAnsi" w:eastAsia="Calibri" w:hAnsiTheme="minorHAnsi" w:cs="Calibri"/>
          <w:color w:val="1F497D"/>
          <w:sz w:val="22"/>
          <w:szCs w:val="22"/>
        </w:rPr>
        <w:t xml:space="preserve">eviewers </w:t>
      </w:r>
      <w:r>
        <w:rPr>
          <w:rFonts w:asciiTheme="minorHAnsi" w:eastAsia="Calibri" w:hAnsiTheme="minorHAnsi" w:cs="Calibri"/>
          <w:color w:val="1F497D"/>
          <w:sz w:val="22"/>
          <w:szCs w:val="22"/>
        </w:rPr>
        <w:t xml:space="preserve">typically </w:t>
      </w:r>
      <w:r w:rsidR="00353DD4" w:rsidRPr="00434BDE">
        <w:rPr>
          <w:rFonts w:asciiTheme="minorHAnsi" w:eastAsia="Calibri" w:hAnsiTheme="minorHAnsi" w:cs="Calibri"/>
          <w:color w:val="1F497D"/>
          <w:sz w:val="22"/>
          <w:szCs w:val="22"/>
        </w:rPr>
        <w:t>consider the follow</w:t>
      </w:r>
      <w:r>
        <w:rPr>
          <w:rFonts w:asciiTheme="minorHAnsi" w:eastAsia="Calibri" w:hAnsiTheme="minorHAnsi" w:cs="Calibri"/>
          <w:color w:val="1F497D"/>
          <w:sz w:val="22"/>
          <w:szCs w:val="22"/>
        </w:rPr>
        <w:t>ing sources while conducting product reviews</w:t>
      </w:r>
      <w:r w:rsidR="00353DD4" w:rsidRPr="00434BDE">
        <w:rPr>
          <w:rFonts w:asciiTheme="minorHAnsi" w:eastAsia="Calibri" w:hAnsiTheme="minorHAnsi" w:cs="Calibri"/>
          <w:color w:val="1F497D"/>
          <w:sz w:val="22"/>
          <w:szCs w:val="22"/>
        </w:rPr>
        <w:t xml:space="preserve">: the product itself, any accompanying product materials (including tutorials, videos, lesson plans, curricula, and frameworks), and the product website. Where applicable, </w:t>
      </w:r>
      <w:r>
        <w:rPr>
          <w:rFonts w:asciiTheme="minorHAnsi" w:eastAsia="Calibri" w:hAnsiTheme="minorHAnsi" w:cs="Calibri"/>
          <w:color w:val="1F497D"/>
          <w:sz w:val="22"/>
          <w:szCs w:val="22"/>
        </w:rPr>
        <w:t>reviewers</w:t>
      </w:r>
      <w:r w:rsidR="00353DD4" w:rsidRPr="00434BDE">
        <w:rPr>
          <w:rFonts w:asciiTheme="minorHAnsi" w:eastAsia="Calibri" w:hAnsiTheme="minorHAnsi" w:cs="Calibri"/>
          <w:color w:val="1F497D"/>
          <w:sz w:val="22"/>
          <w:szCs w:val="22"/>
        </w:rPr>
        <w:t xml:space="preserve"> use the paid or premium versions of products (as opposed to free or trial versions) when conducting the </w:t>
      </w:r>
      <w:r>
        <w:rPr>
          <w:rFonts w:asciiTheme="minorHAnsi" w:eastAsia="Calibri" w:hAnsiTheme="minorHAnsi" w:cs="Calibri"/>
          <w:color w:val="1F497D"/>
          <w:sz w:val="22"/>
          <w:szCs w:val="22"/>
        </w:rPr>
        <w:t>reviews</w:t>
      </w:r>
      <w:r w:rsidR="00353DD4" w:rsidRPr="00434BDE">
        <w:rPr>
          <w:rFonts w:asciiTheme="minorHAnsi" w:eastAsia="Calibri" w:hAnsiTheme="minorHAnsi" w:cs="Calibri"/>
          <w:color w:val="1F497D"/>
          <w:sz w:val="22"/>
          <w:szCs w:val="22"/>
        </w:rPr>
        <w:t xml:space="preserve">. In addition, reviewers </w:t>
      </w:r>
      <w:r>
        <w:rPr>
          <w:rFonts w:asciiTheme="minorHAnsi" w:eastAsia="Calibri" w:hAnsiTheme="minorHAnsi" w:cs="Calibri"/>
          <w:color w:val="1F497D"/>
          <w:sz w:val="22"/>
          <w:szCs w:val="22"/>
        </w:rPr>
        <w:t>may also</w:t>
      </w:r>
      <w:r w:rsidR="00353DD4" w:rsidRPr="00434BDE">
        <w:rPr>
          <w:rFonts w:asciiTheme="minorHAnsi" w:eastAsia="Calibri" w:hAnsiTheme="minorHAnsi" w:cs="Calibri"/>
          <w:color w:val="1F497D"/>
          <w:sz w:val="22"/>
          <w:szCs w:val="22"/>
        </w:rPr>
        <w:t xml:space="preserve"> consider compa</w:t>
      </w:r>
      <w:r>
        <w:rPr>
          <w:rFonts w:asciiTheme="minorHAnsi" w:eastAsia="Calibri" w:hAnsiTheme="minorHAnsi" w:cs="Calibri"/>
          <w:color w:val="1F497D"/>
          <w:sz w:val="22"/>
          <w:szCs w:val="22"/>
        </w:rPr>
        <w:t xml:space="preserve">ny-related information from </w:t>
      </w:r>
      <w:r w:rsidR="00353DD4" w:rsidRPr="00434BDE">
        <w:rPr>
          <w:rFonts w:asciiTheme="minorHAnsi" w:eastAsia="Calibri" w:hAnsiTheme="minorHAnsi" w:cs="Calibri"/>
          <w:color w:val="1F497D"/>
          <w:sz w:val="22"/>
          <w:szCs w:val="22"/>
        </w:rPr>
        <w:t>the company pitch deck that was submitted to NSVF</w:t>
      </w:r>
      <w:r w:rsidR="001A7DE5">
        <w:rPr>
          <w:rFonts w:asciiTheme="minorHAnsi" w:eastAsia="Calibri" w:hAnsiTheme="minorHAnsi" w:cs="Calibri"/>
          <w:color w:val="1F497D"/>
          <w:sz w:val="22"/>
          <w:szCs w:val="22"/>
        </w:rPr>
        <w:t xml:space="preserve"> as part of their application</w:t>
      </w:r>
      <w:r w:rsidR="00353DD4" w:rsidRPr="00434BDE">
        <w:rPr>
          <w:rFonts w:asciiTheme="minorHAnsi" w:eastAsia="Calibri" w:hAnsiTheme="minorHAnsi" w:cs="Calibri"/>
          <w:color w:val="1F497D"/>
          <w:sz w:val="22"/>
          <w:szCs w:val="22"/>
        </w:rPr>
        <w:t>.</w:t>
      </w:r>
    </w:p>
    <w:p w14:paraId="7832C20D" w14:textId="149F5966" w:rsidR="00136F3A" w:rsidRPr="00434BDE" w:rsidRDefault="00136F3A">
      <w:pPr>
        <w:rPr>
          <w:rFonts w:asciiTheme="minorHAnsi" w:hAnsiTheme="minorHAnsi"/>
          <w:sz w:val="22"/>
          <w:szCs w:val="22"/>
        </w:rPr>
      </w:pPr>
    </w:p>
    <w:tbl>
      <w:tblPr>
        <w:tblStyle w:val="a"/>
        <w:tblW w:w="964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5"/>
        <w:gridCol w:w="6963"/>
      </w:tblGrid>
      <w:tr w:rsidR="00136F3A" w:rsidRPr="00434BDE" w14:paraId="1EA65F33" w14:textId="77777777" w:rsidTr="003A3686">
        <w:tc>
          <w:tcPr>
            <w:tcW w:w="2685" w:type="dxa"/>
          </w:tcPr>
          <w:p w14:paraId="7FA4C587" w14:textId="588F8523" w:rsidR="00136F3A" w:rsidRPr="00434BDE" w:rsidRDefault="00353DD4">
            <w:pPr>
              <w:pStyle w:val="Heading2"/>
              <w:rPr>
                <w:rFonts w:asciiTheme="minorHAnsi" w:hAnsiTheme="minorHAnsi"/>
                <w:sz w:val="22"/>
                <w:szCs w:val="22"/>
              </w:rPr>
            </w:pPr>
            <w:r w:rsidRPr="00434BDE">
              <w:rPr>
                <w:rFonts w:asciiTheme="minorHAnsi" w:hAnsiTheme="minorHAnsi"/>
                <w:sz w:val="22"/>
                <w:szCs w:val="22"/>
              </w:rPr>
              <w:lastRenderedPageBreak/>
              <w:br w:type="column"/>
            </w:r>
            <w:r w:rsidRPr="00434BDE">
              <w:rPr>
                <w:rFonts w:asciiTheme="minorHAnsi" w:hAnsiTheme="minorHAnsi"/>
                <w:color w:val="1F497D"/>
                <w:sz w:val="22"/>
                <w:szCs w:val="22"/>
              </w:rPr>
              <w:t>CATEGORY</w:t>
            </w:r>
          </w:p>
        </w:tc>
        <w:tc>
          <w:tcPr>
            <w:tcW w:w="6963" w:type="dxa"/>
          </w:tcPr>
          <w:p w14:paraId="6F3AB949" w14:textId="77777777" w:rsidR="00136F3A" w:rsidRPr="00434BDE" w:rsidRDefault="00353DD4">
            <w:pPr>
              <w:pStyle w:val="Heading3"/>
              <w:rPr>
                <w:rFonts w:asciiTheme="minorHAnsi" w:hAnsiTheme="minorHAnsi"/>
                <w:sz w:val="22"/>
                <w:szCs w:val="22"/>
              </w:rPr>
            </w:pPr>
            <w:r w:rsidRPr="00434BDE">
              <w:rPr>
                <w:rFonts w:asciiTheme="minorHAnsi" w:hAnsiTheme="minorHAnsi"/>
                <w:color w:val="1F497D"/>
                <w:sz w:val="22"/>
                <w:szCs w:val="22"/>
              </w:rPr>
              <w:t>CONTENT</w:t>
            </w:r>
          </w:p>
          <w:p w14:paraId="3AE31F6E" w14:textId="0FF5FF48" w:rsidR="00136F3A" w:rsidRPr="00434BDE" w:rsidRDefault="00353DD4">
            <w:pPr>
              <w:numPr>
                <w:ilvl w:val="0"/>
                <w:numId w:val="9"/>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Question:</w:t>
            </w:r>
            <w:r w:rsidRPr="00434BDE">
              <w:rPr>
                <w:rFonts w:asciiTheme="minorHAnsi" w:eastAsia="Calibri" w:hAnsiTheme="minorHAnsi" w:cs="Calibri"/>
                <w:sz w:val="22"/>
                <w:szCs w:val="22"/>
              </w:rPr>
              <w:t xml:space="preserve"> </w:t>
            </w:r>
            <w:r w:rsidR="007C017D" w:rsidRPr="007C017D">
              <w:rPr>
                <w:rFonts w:asciiTheme="minorHAnsi" w:eastAsia="Calibri" w:hAnsiTheme="minorHAnsi" w:cs="Calibri"/>
                <w:sz w:val="22"/>
                <w:szCs w:val="22"/>
              </w:rPr>
              <w:t>How comprehensively does the product cover the subject matter</w:t>
            </w:r>
            <w:r w:rsidR="007C017D">
              <w:rPr>
                <w:rFonts w:asciiTheme="minorHAnsi" w:eastAsia="Calibri" w:hAnsiTheme="minorHAnsi" w:cs="Calibri"/>
                <w:sz w:val="22"/>
                <w:szCs w:val="22"/>
              </w:rPr>
              <w:t>?</w:t>
            </w:r>
          </w:p>
          <w:p w14:paraId="363986D1" w14:textId="77777777" w:rsidR="00136F3A" w:rsidRPr="00434BDE" w:rsidRDefault="00353DD4">
            <w:pPr>
              <w:numPr>
                <w:ilvl w:val="0"/>
                <w:numId w:val="9"/>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Indicators:</w:t>
            </w:r>
            <w:r w:rsidRPr="00434BDE">
              <w:rPr>
                <w:rFonts w:asciiTheme="minorHAnsi" w:eastAsia="Calibri" w:hAnsiTheme="minorHAnsi" w:cs="Calibri"/>
                <w:sz w:val="22"/>
                <w:szCs w:val="22"/>
              </w:rPr>
              <w:t xml:space="preserve"> </w:t>
            </w:r>
          </w:p>
          <w:p w14:paraId="132AA081" w14:textId="0D50E4C3" w:rsidR="003F65C8" w:rsidRPr="007C017D" w:rsidRDefault="00D63FCA" w:rsidP="004F2F48">
            <w:pPr>
              <w:numPr>
                <w:ilvl w:val="0"/>
                <w:numId w:val="7"/>
              </w:numPr>
              <w:spacing w:after="120" w:line="276" w:lineRule="auto"/>
              <w:ind w:hanging="360"/>
              <w:rPr>
                <w:rFonts w:asciiTheme="minorHAnsi" w:eastAsia="Calibri" w:hAnsiTheme="minorHAnsi" w:cs="Calibri"/>
                <w:strike/>
                <w:sz w:val="22"/>
                <w:szCs w:val="22"/>
              </w:rPr>
            </w:pPr>
            <w:r w:rsidRPr="00434BDE">
              <w:rPr>
                <w:rFonts w:asciiTheme="minorHAnsi" w:eastAsia="Calibri" w:hAnsiTheme="minorHAnsi" w:cs="Calibri"/>
                <w:sz w:val="22"/>
                <w:szCs w:val="22"/>
              </w:rPr>
              <w:t>Product makes</w:t>
            </w:r>
            <w:r w:rsidR="00353DD4" w:rsidRPr="00434BDE">
              <w:rPr>
                <w:rFonts w:asciiTheme="minorHAnsi" w:eastAsia="Calibri" w:hAnsiTheme="minorHAnsi" w:cs="Calibri"/>
                <w:sz w:val="22"/>
                <w:szCs w:val="22"/>
              </w:rPr>
              <w:t xml:space="preserve"> rigorous academic conten</w:t>
            </w:r>
            <w:r w:rsidR="007C017D">
              <w:rPr>
                <w:rFonts w:asciiTheme="minorHAnsi" w:eastAsia="Calibri" w:hAnsiTheme="minorHAnsi" w:cs="Calibri"/>
                <w:sz w:val="22"/>
                <w:szCs w:val="22"/>
              </w:rPr>
              <w:t xml:space="preserve">t accessible to students of </w:t>
            </w:r>
            <w:r w:rsidR="00353DD4" w:rsidRPr="00434BDE">
              <w:rPr>
                <w:rFonts w:asciiTheme="minorHAnsi" w:eastAsia="Calibri" w:hAnsiTheme="minorHAnsi" w:cs="Calibri"/>
                <w:sz w:val="22"/>
                <w:szCs w:val="22"/>
              </w:rPr>
              <w:t>levels</w:t>
            </w:r>
          </w:p>
          <w:p w14:paraId="1E695D85" w14:textId="7FCE4041" w:rsidR="007C017D" w:rsidRPr="00434BDE" w:rsidRDefault="007C017D" w:rsidP="004F2F48">
            <w:pPr>
              <w:numPr>
                <w:ilvl w:val="0"/>
                <w:numId w:val="7"/>
              </w:numPr>
              <w:spacing w:after="120" w:line="276" w:lineRule="auto"/>
              <w:ind w:hanging="360"/>
              <w:rPr>
                <w:rFonts w:asciiTheme="minorHAnsi" w:eastAsia="Calibri" w:hAnsiTheme="minorHAnsi" w:cs="Calibri"/>
                <w:strike/>
                <w:sz w:val="22"/>
                <w:szCs w:val="22"/>
              </w:rPr>
            </w:pPr>
            <w:r w:rsidRPr="00434BDE">
              <w:rPr>
                <w:rFonts w:asciiTheme="minorHAnsi" w:eastAsia="Calibri" w:hAnsiTheme="minorHAnsi" w:cs="Calibri"/>
                <w:sz w:val="22"/>
                <w:szCs w:val="22"/>
              </w:rPr>
              <w:t xml:space="preserve">Product provides appropriate scaffolding to support the needs of </w:t>
            </w:r>
            <w:r>
              <w:rPr>
                <w:rFonts w:asciiTheme="minorHAnsi" w:eastAsia="Calibri" w:hAnsiTheme="minorHAnsi" w:cs="Calibri"/>
                <w:sz w:val="22"/>
                <w:szCs w:val="22"/>
              </w:rPr>
              <w:t>learners</w:t>
            </w:r>
          </w:p>
          <w:p w14:paraId="655C3D3E" w14:textId="2683EE9B" w:rsidR="004F2F48" w:rsidRPr="00434BDE" w:rsidRDefault="007C017D" w:rsidP="007C017D">
            <w:pPr>
              <w:numPr>
                <w:ilvl w:val="0"/>
                <w:numId w:val="7"/>
              </w:numPr>
              <w:spacing w:after="120" w:line="276" w:lineRule="auto"/>
              <w:ind w:hanging="360"/>
              <w:rPr>
                <w:rFonts w:asciiTheme="minorHAnsi" w:eastAsia="Calibri" w:hAnsiTheme="minorHAnsi" w:cs="Calibri"/>
                <w:strike/>
                <w:sz w:val="22"/>
                <w:szCs w:val="22"/>
              </w:rPr>
            </w:pPr>
            <w:r w:rsidRPr="007C017D">
              <w:rPr>
                <w:rFonts w:asciiTheme="minorHAnsi" w:eastAsia="Calibri" w:hAnsiTheme="minorHAnsi" w:cs="Calibri"/>
                <w:sz w:val="22"/>
                <w:szCs w:val="22"/>
              </w:rPr>
              <w:t xml:space="preserve">Product addresses relevant </w:t>
            </w:r>
            <w:r w:rsidRPr="007C017D">
              <w:rPr>
                <w:rFonts w:asciiTheme="minorHAnsi" w:eastAsia="Calibri" w:hAnsiTheme="minorHAnsi" w:cs="Calibri"/>
                <w:sz w:val="22"/>
                <w:szCs w:val="22"/>
              </w:rPr>
              <w:t>misconceptions</w:t>
            </w:r>
          </w:p>
        </w:tc>
      </w:tr>
      <w:tr w:rsidR="00136F3A" w:rsidRPr="00434BDE" w14:paraId="1227D41B" w14:textId="77777777" w:rsidTr="003A3686">
        <w:tc>
          <w:tcPr>
            <w:tcW w:w="2685" w:type="dxa"/>
          </w:tcPr>
          <w:p w14:paraId="6F9EDBAD" w14:textId="77777777" w:rsidR="00136F3A" w:rsidRPr="00434BDE" w:rsidRDefault="00353DD4">
            <w:pPr>
              <w:pStyle w:val="Heading3"/>
              <w:rPr>
                <w:rFonts w:asciiTheme="minorHAnsi" w:hAnsiTheme="minorHAnsi"/>
                <w:sz w:val="22"/>
                <w:szCs w:val="22"/>
              </w:rPr>
            </w:pPr>
            <w:r w:rsidRPr="00434BDE">
              <w:rPr>
                <w:rFonts w:asciiTheme="minorHAnsi" w:hAnsiTheme="minorHAnsi"/>
                <w:color w:val="1F497D"/>
                <w:sz w:val="22"/>
                <w:szCs w:val="22"/>
              </w:rPr>
              <w:t>RATING &amp; FEEDBACK</w:t>
            </w:r>
          </w:p>
          <w:p w14:paraId="3C5E65DF" w14:textId="77777777" w:rsidR="00136F3A" w:rsidRPr="00434BDE" w:rsidRDefault="00136F3A">
            <w:pPr>
              <w:rPr>
                <w:rFonts w:asciiTheme="minorHAnsi" w:hAnsiTheme="minorHAnsi"/>
                <w:sz w:val="22"/>
                <w:szCs w:val="22"/>
              </w:rPr>
            </w:pPr>
          </w:p>
        </w:tc>
        <w:tc>
          <w:tcPr>
            <w:tcW w:w="6963" w:type="dxa"/>
          </w:tcPr>
          <w:p w14:paraId="0C76F6C1" w14:textId="77777777" w:rsidR="00136F3A" w:rsidRPr="00434BDE" w:rsidRDefault="00136F3A">
            <w:pPr>
              <w:spacing w:line="276" w:lineRule="auto"/>
              <w:rPr>
                <w:rFonts w:asciiTheme="minorHAnsi" w:hAnsiTheme="minorHAnsi"/>
                <w:sz w:val="22"/>
                <w:szCs w:val="22"/>
              </w:rPr>
            </w:pPr>
          </w:p>
          <w:p w14:paraId="4AE4FC51" w14:textId="2E6586DA" w:rsidR="00136F3A" w:rsidRPr="00434BDE" w:rsidRDefault="00353DD4">
            <w:pPr>
              <w:spacing w:line="276" w:lineRule="auto"/>
              <w:rPr>
                <w:rFonts w:asciiTheme="minorHAnsi" w:eastAsia="Calibri" w:hAnsiTheme="minorHAnsi" w:cs="Calibri"/>
                <w:b/>
                <w:sz w:val="22"/>
                <w:szCs w:val="22"/>
              </w:rPr>
            </w:pPr>
            <w:r w:rsidRPr="00434BDE">
              <w:rPr>
                <w:rFonts w:asciiTheme="minorHAnsi" w:eastAsia="Calibri" w:hAnsiTheme="minorHAnsi" w:cs="Calibri"/>
                <w:b/>
                <w:sz w:val="22"/>
                <w:szCs w:val="22"/>
              </w:rPr>
              <w:t>RATING</w:t>
            </w:r>
            <w:r w:rsidR="00824569" w:rsidRPr="00434BDE">
              <w:rPr>
                <w:rFonts w:asciiTheme="minorHAnsi" w:eastAsia="Calibri" w:hAnsiTheme="minorHAnsi" w:cs="Calibri"/>
                <w:b/>
                <w:sz w:val="22"/>
                <w:szCs w:val="22"/>
              </w:rPr>
              <w:t xml:space="preserve">: </w:t>
            </w:r>
          </w:p>
          <w:p w14:paraId="236F5B43" w14:textId="77777777" w:rsidR="00AE1C38" w:rsidRPr="00434BDE" w:rsidRDefault="00AE1C38" w:rsidP="00AE1C38">
            <w:pPr>
              <w:spacing w:line="276" w:lineRule="auto"/>
              <w:rPr>
                <w:rFonts w:asciiTheme="minorHAnsi" w:eastAsia="Calibri" w:hAnsiTheme="minorHAnsi" w:cs="Calibri"/>
                <w:sz w:val="22"/>
                <w:szCs w:val="22"/>
              </w:rPr>
            </w:pPr>
          </w:p>
          <w:p w14:paraId="3D76F83D" w14:textId="77777777" w:rsidR="00136F3A" w:rsidRPr="007C017D" w:rsidRDefault="00136F3A" w:rsidP="007C017D">
            <w:pPr>
              <w:pStyle w:val="ListParagraph"/>
              <w:numPr>
                <w:ilvl w:val="0"/>
                <w:numId w:val="27"/>
              </w:numPr>
              <w:spacing w:line="276" w:lineRule="auto"/>
              <w:rPr>
                <w:rFonts w:asciiTheme="minorHAnsi" w:hAnsiTheme="minorHAnsi"/>
                <w:sz w:val="22"/>
                <w:szCs w:val="22"/>
              </w:rPr>
            </w:pPr>
          </w:p>
          <w:p w14:paraId="06D41B4C" w14:textId="77777777" w:rsidR="007C017D" w:rsidRPr="007C017D" w:rsidRDefault="007C017D" w:rsidP="007C017D">
            <w:pPr>
              <w:spacing w:line="276" w:lineRule="auto"/>
              <w:rPr>
                <w:rFonts w:asciiTheme="minorHAnsi" w:hAnsiTheme="minorHAnsi"/>
                <w:sz w:val="22"/>
                <w:szCs w:val="22"/>
              </w:rPr>
            </w:pPr>
          </w:p>
        </w:tc>
      </w:tr>
    </w:tbl>
    <w:p w14:paraId="1D00CAB4" w14:textId="190FD418" w:rsidR="00136F3A" w:rsidRPr="00434BDE" w:rsidRDefault="00136F3A">
      <w:pPr>
        <w:rPr>
          <w:rFonts w:asciiTheme="minorHAnsi" w:hAnsiTheme="minorHAnsi"/>
          <w:sz w:val="22"/>
          <w:szCs w:val="22"/>
        </w:rPr>
      </w:pPr>
    </w:p>
    <w:p w14:paraId="426D2C63" w14:textId="77777777" w:rsidR="00136F3A" w:rsidRDefault="00136F3A">
      <w:pPr>
        <w:rPr>
          <w:rFonts w:asciiTheme="minorHAnsi" w:hAnsiTheme="minorHAnsi"/>
          <w:sz w:val="22"/>
          <w:szCs w:val="22"/>
        </w:rPr>
      </w:pPr>
    </w:p>
    <w:p w14:paraId="2D1EBDD4" w14:textId="77777777" w:rsidR="00C100ED" w:rsidRDefault="00C100ED">
      <w:pPr>
        <w:rPr>
          <w:rFonts w:asciiTheme="minorHAnsi" w:hAnsiTheme="minorHAnsi"/>
          <w:sz w:val="22"/>
          <w:szCs w:val="22"/>
        </w:rPr>
      </w:pPr>
    </w:p>
    <w:p w14:paraId="3A8B395A" w14:textId="77777777" w:rsidR="00C100ED" w:rsidRPr="00434BDE" w:rsidRDefault="00C100ED">
      <w:pPr>
        <w:rPr>
          <w:rFonts w:asciiTheme="minorHAnsi" w:hAnsiTheme="minorHAnsi"/>
          <w:sz w:val="22"/>
          <w:szCs w:val="22"/>
        </w:rPr>
      </w:pPr>
      <w:bookmarkStart w:id="0" w:name="_GoBack"/>
      <w:bookmarkEnd w:id="0"/>
    </w:p>
    <w:p w14:paraId="714CB95D" w14:textId="77777777" w:rsidR="00136F3A" w:rsidRPr="00434BDE" w:rsidRDefault="00136F3A">
      <w:pPr>
        <w:rPr>
          <w:rFonts w:asciiTheme="minorHAnsi" w:hAnsiTheme="minorHAnsi"/>
          <w:sz w:val="22"/>
          <w:szCs w:val="22"/>
        </w:rPr>
      </w:pPr>
    </w:p>
    <w:tbl>
      <w:tblPr>
        <w:tblStyle w:val="a0"/>
        <w:tblW w:w="964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7020"/>
      </w:tblGrid>
      <w:tr w:rsidR="00136F3A" w:rsidRPr="00434BDE" w14:paraId="4199DAB1" w14:textId="77777777">
        <w:tc>
          <w:tcPr>
            <w:tcW w:w="2628" w:type="dxa"/>
          </w:tcPr>
          <w:p w14:paraId="2770181A" w14:textId="77777777" w:rsidR="00136F3A" w:rsidRPr="00434BDE" w:rsidRDefault="00353DD4">
            <w:pPr>
              <w:pStyle w:val="Heading2"/>
              <w:rPr>
                <w:rFonts w:asciiTheme="minorHAnsi" w:hAnsiTheme="minorHAnsi"/>
                <w:sz w:val="22"/>
                <w:szCs w:val="22"/>
              </w:rPr>
            </w:pPr>
            <w:r w:rsidRPr="00434BDE">
              <w:rPr>
                <w:rFonts w:asciiTheme="minorHAnsi" w:hAnsiTheme="minorHAnsi"/>
                <w:color w:val="1F497D"/>
                <w:sz w:val="22"/>
                <w:szCs w:val="22"/>
              </w:rPr>
              <w:t>CATEGORY</w:t>
            </w:r>
          </w:p>
        </w:tc>
        <w:tc>
          <w:tcPr>
            <w:tcW w:w="7020" w:type="dxa"/>
          </w:tcPr>
          <w:p w14:paraId="125965E7" w14:textId="77777777" w:rsidR="00136F3A" w:rsidRPr="00434BDE" w:rsidRDefault="00353DD4">
            <w:pPr>
              <w:pStyle w:val="Heading3"/>
              <w:tabs>
                <w:tab w:val="right" w:pos="2232"/>
              </w:tabs>
              <w:rPr>
                <w:rFonts w:asciiTheme="minorHAnsi" w:hAnsiTheme="minorHAnsi"/>
                <w:sz w:val="22"/>
                <w:szCs w:val="22"/>
              </w:rPr>
            </w:pPr>
            <w:r w:rsidRPr="00434BDE">
              <w:rPr>
                <w:rFonts w:asciiTheme="minorHAnsi" w:hAnsiTheme="minorHAnsi"/>
                <w:color w:val="1F497D"/>
                <w:sz w:val="22"/>
                <w:szCs w:val="22"/>
              </w:rPr>
              <w:t>ALIGNMENT</w:t>
            </w:r>
            <w:r w:rsidRPr="00434BDE">
              <w:rPr>
                <w:rFonts w:asciiTheme="minorHAnsi" w:hAnsiTheme="minorHAnsi"/>
                <w:color w:val="1F497D"/>
                <w:sz w:val="22"/>
                <w:szCs w:val="22"/>
              </w:rPr>
              <w:tab/>
            </w:r>
          </w:p>
          <w:p w14:paraId="0AA71B33" w14:textId="447B3AEC" w:rsidR="00136F3A" w:rsidRPr="00434BDE" w:rsidRDefault="00353DD4">
            <w:pPr>
              <w:numPr>
                <w:ilvl w:val="0"/>
                <w:numId w:val="12"/>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Question:</w:t>
            </w:r>
            <w:r w:rsidRPr="00434BDE">
              <w:rPr>
                <w:rFonts w:asciiTheme="minorHAnsi" w:eastAsia="Calibri" w:hAnsiTheme="minorHAnsi" w:cs="Calibri"/>
                <w:sz w:val="22"/>
                <w:szCs w:val="22"/>
              </w:rPr>
              <w:t xml:space="preserve"> </w:t>
            </w:r>
            <w:r w:rsidR="007C017D" w:rsidRPr="007C017D">
              <w:rPr>
                <w:rFonts w:asciiTheme="minorHAnsi" w:eastAsia="Calibri" w:hAnsiTheme="minorHAnsi" w:cs="Calibri"/>
                <w:sz w:val="22"/>
                <w:szCs w:val="22"/>
              </w:rPr>
              <w:t>How well is the product’s content aligned with</w:t>
            </w:r>
            <w:r w:rsidR="007C017D">
              <w:rPr>
                <w:rFonts w:asciiTheme="minorHAnsi" w:eastAsia="Calibri" w:hAnsiTheme="minorHAnsi" w:cs="Calibri"/>
                <w:sz w:val="22"/>
                <w:szCs w:val="22"/>
              </w:rPr>
              <w:t xml:space="preserve"> relevant standards</w:t>
            </w:r>
            <w:r w:rsidR="007C017D" w:rsidRPr="007C017D">
              <w:rPr>
                <w:rFonts w:asciiTheme="minorHAnsi" w:eastAsia="Calibri" w:hAnsiTheme="minorHAnsi" w:cs="Calibri"/>
                <w:sz w:val="22"/>
                <w:szCs w:val="22"/>
              </w:rPr>
              <w:t>?</w:t>
            </w:r>
          </w:p>
          <w:p w14:paraId="47CB238E" w14:textId="77777777" w:rsidR="00136F3A" w:rsidRPr="00434BDE" w:rsidRDefault="00353DD4">
            <w:pPr>
              <w:numPr>
                <w:ilvl w:val="0"/>
                <w:numId w:val="12"/>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Indicators:</w:t>
            </w:r>
          </w:p>
          <w:p w14:paraId="571FE8FC" w14:textId="2BFC4BDE" w:rsidR="00136F3A" w:rsidRPr="00434BDE" w:rsidRDefault="00353DD4">
            <w:pPr>
              <w:numPr>
                <w:ilvl w:val="0"/>
                <w:numId w:val="11"/>
              </w:numPr>
              <w:spacing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 xml:space="preserve">Company pays attention to relevant </w:t>
            </w:r>
            <w:r w:rsidR="000617B9">
              <w:rPr>
                <w:rFonts w:asciiTheme="minorHAnsi" w:eastAsia="Calibri" w:hAnsiTheme="minorHAnsi" w:cs="Calibri"/>
                <w:sz w:val="22"/>
                <w:szCs w:val="22"/>
              </w:rPr>
              <w:t xml:space="preserve">academic </w:t>
            </w:r>
            <w:r w:rsidRPr="00434BDE">
              <w:rPr>
                <w:rFonts w:asciiTheme="minorHAnsi" w:eastAsia="Calibri" w:hAnsiTheme="minorHAnsi" w:cs="Calibri"/>
                <w:sz w:val="22"/>
                <w:szCs w:val="22"/>
              </w:rPr>
              <w:t>standards</w:t>
            </w:r>
          </w:p>
          <w:p w14:paraId="7E39E2AF" w14:textId="77777777" w:rsidR="00136F3A" w:rsidRPr="00434BDE" w:rsidRDefault="00353DD4">
            <w:pPr>
              <w:numPr>
                <w:ilvl w:val="0"/>
                <w:numId w:val="11"/>
              </w:numPr>
              <w:spacing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Company pays attention to what is currently being taught in school</w:t>
            </w:r>
          </w:p>
          <w:p w14:paraId="0DBA5D4C" w14:textId="77777777" w:rsidR="00136F3A" w:rsidRPr="00434BDE" w:rsidRDefault="00353DD4">
            <w:pPr>
              <w:numPr>
                <w:ilvl w:val="0"/>
                <w:numId w:val="11"/>
              </w:numPr>
              <w:spacing w:after="120"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Product connects to real world applications</w:t>
            </w:r>
          </w:p>
        </w:tc>
      </w:tr>
      <w:tr w:rsidR="00136F3A" w:rsidRPr="00434BDE" w14:paraId="2C4DB6C0" w14:textId="77777777">
        <w:tc>
          <w:tcPr>
            <w:tcW w:w="2628" w:type="dxa"/>
          </w:tcPr>
          <w:p w14:paraId="466786FA" w14:textId="77777777" w:rsidR="00136F3A" w:rsidRPr="00434BDE" w:rsidRDefault="00353DD4">
            <w:pPr>
              <w:pStyle w:val="Heading3"/>
              <w:rPr>
                <w:rFonts w:asciiTheme="minorHAnsi" w:hAnsiTheme="minorHAnsi"/>
                <w:sz w:val="22"/>
                <w:szCs w:val="22"/>
              </w:rPr>
            </w:pPr>
            <w:bookmarkStart w:id="1" w:name="gjdgxs" w:colFirst="0" w:colLast="0"/>
            <w:bookmarkEnd w:id="1"/>
            <w:r w:rsidRPr="00434BDE">
              <w:rPr>
                <w:rFonts w:asciiTheme="minorHAnsi" w:hAnsiTheme="minorHAnsi"/>
                <w:color w:val="1F497D"/>
                <w:sz w:val="22"/>
                <w:szCs w:val="22"/>
              </w:rPr>
              <w:t>RATING &amp; FEEDBACK</w:t>
            </w:r>
          </w:p>
          <w:p w14:paraId="0CB1F406" w14:textId="77777777" w:rsidR="00136F3A" w:rsidRPr="00434BDE" w:rsidRDefault="00136F3A">
            <w:pPr>
              <w:rPr>
                <w:rFonts w:asciiTheme="minorHAnsi" w:hAnsiTheme="minorHAnsi"/>
                <w:sz w:val="22"/>
                <w:szCs w:val="22"/>
              </w:rPr>
            </w:pPr>
          </w:p>
        </w:tc>
        <w:tc>
          <w:tcPr>
            <w:tcW w:w="7020" w:type="dxa"/>
          </w:tcPr>
          <w:p w14:paraId="21EB3D6F" w14:textId="77777777" w:rsidR="00136F3A" w:rsidRPr="00434BDE" w:rsidRDefault="00136F3A">
            <w:pPr>
              <w:spacing w:line="276" w:lineRule="auto"/>
              <w:rPr>
                <w:rFonts w:asciiTheme="minorHAnsi" w:hAnsiTheme="minorHAnsi"/>
                <w:sz w:val="22"/>
                <w:szCs w:val="22"/>
              </w:rPr>
            </w:pPr>
          </w:p>
          <w:p w14:paraId="6D991740" w14:textId="44DAEE62" w:rsidR="004518D9" w:rsidRPr="00434BDE" w:rsidRDefault="00AE1C38">
            <w:pPr>
              <w:spacing w:line="276" w:lineRule="auto"/>
              <w:rPr>
                <w:rFonts w:asciiTheme="minorHAnsi" w:eastAsia="Calibri" w:hAnsiTheme="minorHAnsi" w:cs="Calibri"/>
                <w:b/>
                <w:sz w:val="22"/>
                <w:szCs w:val="22"/>
              </w:rPr>
            </w:pPr>
            <w:r w:rsidRPr="00434BDE">
              <w:rPr>
                <w:rFonts w:asciiTheme="minorHAnsi" w:eastAsia="Calibri" w:hAnsiTheme="minorHAnsi" w:cs="Calibri"/>
                <w:b/>
                <w:sz w:val="22"/>
                <w:szCs w:val="22"/>
              </w:rPr>
              <w:t xml:space="preserve">Rating: </w:t>
            </w:r>
          </w:p>
          <w:p w14:paraId="7F9AE8DC" w14:textId="1648ACC8" w:rsidR="004518D9" w:rsidRPr="00434BDE" w:rsidRDefault="004518D9">
            <w:pPr>
              <w:spacing w:line="276" w:lineRule="auto"/>
              <w:rPr>
                <w:rFonts w:asciiTheme="minorHAnsi" w:eastAsia="Calibri" w:hAnsiTheme="minorHAnsi" w:cs="Calibri"/>
                <w:sz w:val="22"/>
                <w:szCs w:val="22"/>
              </w:rPr>
            </w:pPr>
            <w:r w:rsidRPr="00434BDE">
              <w:rPr>
                <w:rFonts w:asciiTheme="minorHAnsi" w:eastAsia="Calibri" w:hAnsiTheme="minorHAnsi" w:cs="Calibri"/>
                <w:sz w:val="22"/>
                <w:szCs w:val="22"/>
              </w:rPr>
              <w:t xml:space="preserve"> </w:t>
            </w:r>
          </w:p>
          <w:p w14:paraId="407815B9" w14:textId="77777777" w:rsidR="007C017D" w:rsidRPr="007C017D" w:rsidRDefault="007C017D" w:rsidP="007C017D">
            <w:pPr>
              <w:pStyle w:val="ListParagraph"/>
              <w:numPr>
                <w:ilvl w:val="0"/>
                <w:numId w:val="27"/>
              </w:numPr>
              <w:spacing w:line="276" w:lineRule="auto"/>
              <w:rPr>
                <w:rFonts w:asciiTheme="minorHAnsi" w:eastAsia="Calibri" w:hAnsiTheme="minorHAnsi" w:cs="Calibri"/>
                <w:sz w:val="22"/>
                <w:szCs w:val="22"/>
              </w:rPr>
            </w:pPr>
          </w:p>
          <w:p w14:paraId="6F83BF45" w14:textId="1DF7FB66" w:rsidR="00136F3A" w:rsidRPr="007C017D" w:rsidRDefault="0016305C" w:rsidP="007C017D">
            <w:pPr>
              <w:spacing w:line="276" w:lineRule="auto"/>
              <w:rPr>
                <w:rFonts w:asciiTheme="minorHAnsi" w:hAnsiTheme="minorHAnsi"/>
                <w:sz w:val="22"/>
                <w:szCs w:val="22"/>
              </w:rPr>
            </w:pPr>
            <w:r w:rsidRPr="007C017D">
              <w:rPr>
                <w:rFonts w:asciiTheme="minorHAnsi" w:eastAsia="Calibri" w:hAnsiTheme="minorHAnsi" w:cs="Calibri"/>
                <w:sz w:val="22"/>
                <w:szCs w:val="22"/>
              </w:rPr>
              <w:t xml:space="preserve"> </w:t>
            </w:r>
          </w:p>
        </w:tc>
      </w:tr>
    </w:tbl>
    <w:p w14:paraId="4B3BCA48" w14:textId="77777777" w:rsidR="00136F3A" w:rsidRPr="00434BDE" w:rsidRDefault="00136F3A">
      <w:pPr>
        <w:rPr>
          <w:rFonts w:asciiTheme="minorHAnsi" w:hAnsiTheme="minorHAnsi"/>
          <w:sz w:val="22"/>
          <w:szCs w:val="22"/>
        </w:rPr>
      </w:pPr>
    </w:p>
    <w:tbl>
      <w:tblPr>
        <w:tblStyle w:val="a1"/>
        <w:tblW w:w="964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7020"/>
      </w:tblGrid>
      <w:tr w:rsidR="00136F3A" w:rsidRPr="00434BDE" w14:paraId="61D2D1D3" w14:textId="77777777">
        <w:tc>
          <w:tcPr>
            <w:tcW w:w="2628" w:type="dxa"/>
          </w:tcPr>
          <w:p w14:paraId="0405F153" w14:textId="7B70AE3B" w:rsidR="00136F3A" w:rsidRPr="00434BDE" w:rsidRDefault="00AE1C38">
            <w:pPr>
              <w:pStyle w:val="Heading2"/>
              <w:rPr>
                <w:rFonts w:asciiTheme="minorHAnsi" w:hAnsiTheme="minorHAnsi"/>
                <w:sz w:val="22"/>
                <w:szCs w:val="22"/>
              </w:rPr>
            </w:pPr>
            <w:r w:rsidRPr="00434BDE">
              <w:rPr>
                <w:rFonts w:asciiTheme="minorHAnsi" w:hAnsiTheme="minorHAnsi"/>
                <w:color w:val="1F497D"/>
                <w:sz w:val="22"/>
                <w:szCs w:val="22"/>
              </w:rPr>
              <w:lastRenderedPageBreak/>
              <w:t>C</w:t>
            </w:r>
            <w:r w:rsidR="00353DD4" w:rsidRPr="00434BDE">
              <w:rPr>
                <w:rFonts w:asciiTheme="minorHAnsi" w:hAnsiTheme="minorHAnsi"/>
                <w:color w:val="1F497D"/>
                <w:sz w:val="22"/>
                <w:szCs w:val="22"/>
              </w:rPr>
              <w:t>ATEGORY</w:t>
            </w:r>
          </w:p>
        </w:tc>
        <w:tc>
          <w:tcPr>
            <w:tcW w:w="7020" w:type="dxa"/>
          </w:tcPr>
          <w:p w14:paraId="7307B605" w14:textId="77777777" w:rsidR="00136F3A" w:rsidRPr="00434BDE" w:rsidRDefault="00353DD4">
            <w:pPr>
              <w:pStyle w:val="Heading3"/>
              <w:rPr>
                <w:rFonts w:asciiTheme="minorHAnsi" w:hAnsiTheme="minorHAnsi"/>
                <w:sz w:val="22"/>
                <w:szCs w:val="22"/>
              </w:rPr>
            </w:pPr>
            <w:r w:rsidRPr="00434BDE">
              <w:rPr>
                <w:rFonts w:asciiTheme="minorHAnsi" w:hAnsiTheme="minorHAnsi"/>
                <w:color w:val="1F497D"/>
                <w:sz w:val="22"/>
                <w:szCs w:val="22"/>
              </w:rPr>
              <w:t>LEARNING SCIENCE</w:t>
            </w:r>
          </w:p>
          <w:p w14:paraId="09DED8DA" w14:textId="77777777" w:rsidR="00136F3A" w:rsidRPr="00434BDE" w:rsidRDefault="00353DD4">
            <w:pPr>
              <w:numPr>
                <w:ilvl w:val="0"/>
                <w:numId w:val="13"/>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Question:</w:t>
            </w:r>
            <w:r w:rsidRPr="00434BDE">
              <w:rPr>
                <w:rFonts w:asciiTheme="minorHAnsi" w:eastAsia="Calibri" w:hAnsiTheme="minorHAnsi" w:cs="Calibri"/>
                <w:sz w:val="22"/>
                <w:szCs w:val="22"/>
              </w:rPr>
              <w:t xml:space="preserve"> Is the product built on principles of learning science? </w:t>
            </w:r>
          </w:p>
          <w:p w14:paraId="4531E090" w14:textId="77777777" w:rsidR="00136F3A" w:rsidRPr="00434BDE" w:rsidRDefault="00353DD4">
            <w:pPr>
              <w:numPr>
                <w:ilvl w:val="0"/>
                <w:numId w:val="13"/>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Indicators:</w:t>
            </w:r>
          </w:p>
          <w:p w14:paraId="2580C516" w14:textId="77777777" w:rsidR="00136F3A" w:rsidRPr="00434BDE" w:rsidRDefault="00353DD4">
            <w:pPr>
              <w:numPr>
                <w:ilvl w:val="0"/>
                <w:numId w:val="1"/>
              </w:numPr>
              <w:spacing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 xml:space="preserve">Product builds on students’ prior knowledge </w:t>
            </w:r>
          </w:p>
          <w:p w14:paraId="5815AF7D" w14:textId="77777777" w:rsidR="00136F3A" w:rsidRPr="00434BDE" w:rsidRDefault="00353DD4">
            <w:pPr>
              <w:numPr>
                <w:ilvl w:val="0"/>
                <w:numId w:val="1"/>
              </w:numPr>
              <w:spacing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Product aligns with target learning goals</w:t>
            </w:r>
          </w:p>
          <w:p w14:paraId="52FA27B9" w14:textId="77777777" w:rsidR="00136F3A" w:rsidRPr="00434BDE" w:rsidRDefault="00353DD4">
            <w:pPr>
              <w:numPr>
                <w:ilvl w:val="0"/>
                <w:numId w:val="1"/>
              </w:numPr>
              <w:spacing w:after="120"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Product promotes transfer to other contexts</w:t>
            </w:r>
          </w:p>
        </w:tc>
      </w:tr>
      <w:tr w:rsidR="00136F3A" w:rsidRPr="00434BDE" w14:paraId="3B3D5D8E" w14:textId="77777777">
        <w:tc>
          <w:tcPr>
            <w:tcW w:w="2628" w:type="dxa"/>
          </w:tcPr>
          <w:p w14:paraId="6FC881E3" w14:textId="77777777" w:rsidR="00136F3A" w:rsidRPr="00434BDE" w:rsidRDefault="00353DD4">
            <w:pPr>
              <w:pStyle w:val="Heading3"/>
              <w:rPr>
                <w:rFonts w:asciiTheme="minorHAnsi" w:hAnsiTheme="minorHAnsi"/>
                <w:sz w:val="22"/>
                <w:szCs w:val="22"/>
              </w:rPr>
            </w:pPr>
            <w:bookmarkStart w:id="2" w:name="30j0zll" w:colFirst="0" w:colLast="0"/>
            <w:bookmarkEnd w:id="2"/>
            <w:r w:rsidRPr="00434BDE">
              <w:rPr>
                <w:rFonts w:asciiTheme="minorHAnsi" w:hAnsiTheme="minorHAnsi"/>
                <w:color w:val="1F497D"/>
                <w:sz w:val="22"/>
                <w:szCs w:val="22"/>
              </w:rPr>
              <w:t>RATING &amp; FEEDBACK</w:t>
            </w:r>
          </w:p>
          <w:p w14:paraId="7A2BD36D" w14:textId="77777777" w:rsidR="00136F3A" w:rsidRPr="00434BDE" w:rsidRDefault="00136F3A">
            <w:pPr>
              <w:rPr>
                <w:rFonts w:asciiTheme="minorHAnsi" w:hAnsiTheme="minorHAnsi"/>
                <w:sz w:val="22"/>
                <w:szCs w:val="22"/>
              </w:rPr>
            </w:pPr>
          </w:p>
        </w:tc>
        <w:tc>
          <w:tcPr>
            <w:tcW w:w="7020" w:type="dxa"/>
          </w:tcPr>
          <w:p w14:paraId="7E5B0770" w14:textId="77777777" w:rsidR="00136F3A" w:rsidRPr="00434BDE" w:rsidRDefault="00136F3A">
            <w:pPr>
              <w:spacing w:line="276" w:lineRule="auto"/>
              <w:rPr>
                <w:rFonts w:asciiTheme="minorHAnsi" w:hAnsiTheme="minorHAnsi"/>
                <w:sz w:val="22"/>
                <w:szCs w:val="22"/>
              </w:rPr>
            </w:pPr>
          </w:p>
          <w:p w14:paraId="053943DC" w14:textId="1FAB5348" w:rsidR="00136F3A" w:rsidRPr="00434BDE" w:rsidRDefault="0016305C">
            <w:pPr>
              <w:spacing w:line="276" w:lineRule="auto"/>
              <w:rPr>
                <w:rFonts w:asciiTheme="minorHAnsi" w:eastAsia="Calibri" w:hAnsiTheme="minorHAnsi" w:cs="Calibri"/>
                <w:b/>
                <w:sz w:val="22"/>
                <w:szCs w:val="22"/>
              </w:rPr>
            </w:pPr>
            <w:r w:rsidRPr="00434BDE">
              <w:rPr>
                <w:rFonts w:asciiTheme="minorHAnsi" w:eastAsia="Calibri" w:hAnsiTheme="minorHAnsi" w:cs="Calibri"/>
                <w:b/>
                <w:sz w:val="22"/>
                <w:szCs w:val="22"/>
              </w:rPr>
              <w:t xml:space="preserve">RATING: </w:t>
            </w:r>
          </w:p>
          <w:p w14:paraId="6B86EB30" w14:textId="77777777" w:rsidR="004518D9" w:rsidRPr="00434BDE" w:rsidRDefault="004518D9">
            <w:pPr>
              <w:spacing w:line="276" w:lineRule="auto"/>
              <w:rPr>
                <w:rFonts w:asciiTheme="minorHAnsi" w:eastAsia="Calibri" w:hAnsiTheme="minorHAnsi" w:cs="Calibri"/>
                <w:sz w:val="22"/>
                <w:szCs w:val="22"/>
              </w:rPr>
            </w:pPr>
          </w:p>
          <w:p w14:paraId="4AE3FF9E" w14:textId="77777777" w:rsidR="007C017D" w:rsidRPr="007C017D" w:rsidRDefault="007C017D" w:rsidP="007C017D">
            <w:pPr>
              <w:pStyle w:val="ListParagraph"/>
              <w:numPr>
                <w:ilvl w:val="0"/>
                <w:numId w:val="27"/>
              </w:numPr>
              <w:spacing w:line="276" w:lineRule="auto"/>
              <w:rPr>
                <w:rFonts w:asciiTheme="minorHAnsi" w:hAnsiTheme="minorHAnsi"/>
                <w:sz w:val="22"/>
                <w:szCs w:val="22"/>
              </w:rPr>
            </w:pPr>
          </w:p>
          <w:p w14:paraId="1F091A29" w14:textId="0AA6A65C" w:rsidR="00136F3A" w:rsidRPr="007C017D" w:rsidRDefault="0016305C" w:rsidP="007C017D">
            <w:pPr>
              <w:spacing w:line="276" w:lineRule="auto"/>
              <w:rPr>
                <w:rFonts w:asciiTheme="minorHAnsi" w:hAnsiTheme="minorHAnsi"/>
                <w:sz w:val="22"/>
                <w:szCs w:val="22"/>
              </w:rPr>
            </w:pPr>
            <w:r w:rsidRPr="007C017D">
              <w:rPr>
                <w:rFonts w:asciiTheme="minorHAnsi" w:hAnsiTheme="minorHAnsi"/>
                <w:sz w:val="22"/>
                <w:szCs w:val="22"/>
              </w:rPr>
              <w:t xml:space="preserve"> </w:t>
            </w:r>
          </w:p>
        </w:tc>
      </w:tr>
    </w:tbl>
    <w:p w14:paraId="3C3ADA94" w14:textId="1EDD9AE8" w:rsidR="00136F3A" w:rsidRPr="00434BDE" w:rsidRDefault="00136F3A">
      <w:pPr>
        <w:rPr>
          <w:rFonts w:asciiTheme="minorHAnsi" w:hAnsiTheme="minorHAnsi"/>
          <w:sz w:val="22"/>
          <w:szCs w:val="22"/>
        </w:rPr>
      </w:pPr>
    </w:p>
    <w:p w14:paraId="38E03496" w14:textId="77777777" w:rsidR="00136F3A" w:rsidRDefault="00136F3A">
      <w:pPr>
        <w:rPr>
          <w:rFonts w:asciiTheme="minorHAnsi" w:hAnsiTheme="minorHAnsi"/>
          <w:sz w:val="22"/>
          <w:szCs w:val="22"/>
        </w:rPr>
      </w:pPr>
    </w:p>
    <w:p w14:paraId="5ECF3432" w14:textId="77777777" w:rsidR="00C100ED" w:rsidRDefault="00C100ED">
      <w:pPr>
        <w:rPr>
          <w:rFonts w:asciiTheme="minorHAnsi" w:hAnsiTheme="minorHAnsi"/>
          <w:sz w:val="22"/>
          <w:szCs w:val="22"/>
        </w:rPr>
      </w:pPr>
    </w:p>
    <w:p w14:paraId="4E123F99" w14:textId="77777777" w:rsidR="00C100ED" w:rsidRPr="00434BDE" w:rsidRDefault="00C100ED">
      <w:pPr>
        <w:rPr>
          <w:rFonts w:asciiTheme="minorHAnsi" w:hAnsiTheme="minorHAnsi"/>
          <w:sz w:val="22"/>
          <w:szCs w:val="22"/>
        </w:rPr>
      </w:pPr>
    </w:p>
    <w:p w14:paraId="2DA07FE6" w14:textId="77777777" w:rsidR="00136F3A" w:rsidRPr="00434BDE" w:rsidRDefault="00136F3A">
      <w:pPr>
        <w:rPr>
          <w:rFonts w:asciiTheme="minorHAnsi" w:hAnsiTheme="minorHAnsi"/>
          <w:sz w:val="22"/>
          <w:szCs w:val="22"/>
        </w:rPr>
      </w:pPr>
    </w:p>
    <w:tbl>
      <w:tblPr>
        <w:tblStyle w:val="a2"/>
        <w:tblW w:w="964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7020"/>
      </w:tblGrid>
      <w:tr w:rsidR="00136F3A" w:rsidRPr="00434BDE" w14:paraId="7DABBC2F" w14:textId="77777777">
        <w:tc>
          <w:tcPr>
            <w:tcW w:w="2628" w:type="dxa"/>
          </w:tcPr>
          <w:p w14:paraId="0157760C" w14:textId="77777777" w:rsidR="00136F3A" w:rsidRPr="00434BDE" w:rsidRDefault="00353DD4">
            <w:pPr>
              <w:pStyle w:val="Heading2"/>
              <w:rPr>
                <w:rFonts w:asciiTheme="minorHAnsi" w:hAnsiTheme="minorHAnsi"/>
                <w:sz w:val="22"/>
                <w:szCs w:val="22"/>
              </w:rPr>
            </w:pPr>
            <w:r w:rsidRPr="00434BDE">
              <w:rPr>
                <w:rFonts w:asciiTheme="minorHAnsi" w:hAnsiTheme="minorHAnsi"/>
                <w:color w:val="1F497D"/>
                <w:sz w:val="22"/>
                <w:szCs w:val="22"/>
              </w:rPr>
              <w:t>CATEGORY</w:t>
            </w:r>
          </w:p>
        </w:tc>
        <w:tc>
          <w:tcPr>
            <w:tcW w:w="7020" w:type="dxa"/>
          </w:tcPr>
          <w:p w14:paraId="13585585" w14:textId="77777777" w:rsidR="00136F3A" w:rsidRPr="00434BDE" w:rsidRDefault="00353DD4">
            <w:pPr>
              <w:pStyle w:val="Heading3"/>
              <w:rPr>
                <w:rFonts w:asciiTheme="minorHAnsi" w:hAnsiTheme="minorHAnsi"/>
                <w:sz w:val="22"/>
                <w:szCs w:val="22"/>
              </w:rPr>
            </w:pPr>
            <w:r w:rsidRPr="00434BDE">
              <w:rPr>
                <w:rFonts w:asciiTheme="minorHAnsi" w:hAnsiTheme="minorHAnsi"/>
                <w:color w:val="1F497D"/>
                <w:sz w:val="22"/>
                <w:szCs w:val="22"/>
              </w:rPr>
              <w:t>INSTRUCTION &amp; PEDAGOGY</w:t>
            </w:r>
          </w:p>
          <w:p w14:paraId="3ED59AC5" w14:textId="77777777" w:rsidR="00136F3A" w:rsidRPr="00434BDE" w:rsidRDefault="00353DD4">
            <w:pPr>
              <w:numPr>
                <w:ilvl w:val="0"/>
                <w:numId w:val="13"/>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Question:</w:t>
            </w:r>
            <w:r w:rsidRPr="00434BDE">
              <w:rPr>
                <w:rFonts w:asciiTheme="minorHAnsi" w:eastAsia="Calibri" w:hAnsiTheme="minorHAnsi" w:cs="Calibri"/>
                <w:sz w:val="22"/>
                <w:szCs w:val="22"/>
              </w:rPr>
              <w:t xml:space="preserve"> Is the product built on best principles of good pedagogy and instruction?</w:t>
            </w:r>
          </w:p>
          <w:p w14:paraId="239F598A" w14:textId="77777777" w:rsidR="00136F3A" w:rsidRPr="00434BDE" w:rsidRDefault="00353DD4">
            <w:pPr>
              <w:numPr>
                <w:ilvl w:val="0"/>
                <w:numId w:val="13"/>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Indicators:</w:t>
            </w:r>
          </w:p>
          <w:p w14:paraId="333AB663" w14:textId="77777777" w:rsidR="00136F3A" w:rsidRPr="00434BDE" w:rsidRDefault="00353DD4">
            <w:pPr>
              <w:numPr>
                <w:ilvl w:val="0"/>
                <w:numId w:val="3"/>
              </w:numPr>
              <w:spacing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Product use allows for active learning</w:t>
            </w:r>
          </w:p>
          <w:p w14:paraId="6E73B0BB" w14:textId="77777777" w:rsidR="00136F3A" w:rsidRPr="00434BDE" w:rsidRDefault="00353DD4">
            <w:pPr>
              <w:numPr>
                <w:ilvl w:val="0"/>
                <w:numId w:val="3"/>
              </w:numPr>
              <w:spacing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Product tasks are appropriate and within the zone of proximal development for target users</w:t>
            </w:r>
          </w:p>
          <w:p w14:paraId="674FDBAF" w14:textId="77777777" w:rsidR="00136F3A" w:rsidRPr="00434BDE" w:rsidRDefault="00353DD4">
            <w:pPr>
              <w:numPr>
                <w:ilvl w:val="0"/>
                <w:numId w:val="3"/>
              </w:numPr>
              <w:spacing w:after="120"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Product introduces and explains content using multiple learning modalities</w:t>
            </w:r>
          </w:p>
        </w:tc>
      </w:tr>
      <w:tr w:rsidR="00136F3A" w:rsidRPr="00434BDE" w14:paraId="3D001976" w14:textId="77777777">
        <w:tc>
          <w:tcPr>
            <w:tcW w:w="2628" w:type="dxa"/>
          </w:tcPr>
          <w:p w14:paraId="405F61B1" w14:textId="77777777" w:rsidR="00136F3A" w:rsidRPr="00434BDE" w:rsidRDefault="00353DD4">
            <w:pPr>
              <w:pStyle w:val="Heading3"/>
              <w:rPr>
                <w:rFonts w:asciiTheme="minorHAnsi" w:hAnsiTheme="minorHAnsi"/>
                <w:sz w:val="22"/>
                <w:szCs w:val="22"/>
              </w:rPr>
            </w:pPr>
            <w:bookmarkStart w:id="3" w:name="1fob9te" w:colFirst="0" w:colLast="0"/>
            <w:bookmarkEnd w:id="3"/>
            <w:r w:rsidRPr="00434BDE">
              <w:rPr>
                <w:rFonts w:asciiTheme="minorHAnsi" w:hAnsiTheme="minorHAnsi"/>
                <w:color w:val="1F497D"/>
                <w:sz w:val="22"/>
                <w:szCs w:val="22"/>
              </w:rPr>
              <w:t>RATING &amp; FEEDBACK</w:t>
            </w:r>
          </w:p>
          <w:p w14:paraId="26339EA4" w14:textId="77777777" w:rsidR="00136F3A" w:rsidRPr="00434BDE" w:rsidRDefault="00136F3A">
            <w:pPr>
              <w:rPr>
                <w:rFonts w:asciiTheme="minorHAnsi" w:hAnsiTheme="minorHAnsi"/>
                <w:sz w:val="22"/>
                <w:szCs w:val="22"/>
              </w:rPr>
            </w:pPr>
          </w:p>
        </w:tc>
        <w:tc>
          <w:tcPr>
            <w:tcW w:w="7020" w:type="dxa"/>
          </w:tcPr>
          <w:p w14:paraId="2559BD2A" w14:textId="77777777" w:rsidR="00136F3A" w:rsidRPr="00434BDE" w:rsidRDefault="00136F3A">
            <w:pPr>
              <w:spacing w:line="276" w:lineRule="auto"/>
              <w:rPr>
                <w:rFonts w:asciiTheme="minorHAnsi" w:hAnsiTheme="minorHAnsi"/>
                <w:sz w:val="22"/>
                <w:szCs w:val="22"/>
              </w:rPr>
            </w:pPr>
          </w:p>
          <w:p w14:paraId="7EBAC7F3" w14:textId="088A414F" w:rsidR="00136F3A" w:rsidRPr="00434BDE" w:rsidRDefault="00353DD4">
            <w:pPr>
              <w:spacing w:line="276" w:lineRule="auto"/>
              <w:rPr>
                <w:rFonts w:asciiTheme="minorHAnsi" w:eastAsia="Calibri" w:hAnsiTheme="minorHAnsi" w:cs="Calibri"/>
                <w:b/>
                <w:sz w:val="22"/>
                <w:szCs w:val="22"/>
              </w:rPr>
            </w:pPr>
            <w:r w:rsidRPr="00434BDE">
              <w:rPr>
                <w:rFonts w:asciiTheme="minorHAnsi" w:eastAsia="Calibri" w:hAnsiTheme="minorHAnsi" w:cs="Calibri"/>
                <w:b/>
                <w:sz w:val="22"/>
                <w:szCs w:val="22"/>
              </w:rPr>
              <w:t>RATING</w:t>
            </w:r>
            <w:r w:rsidR="002915FE" w:rsidRPr="00434BDE">
              <w:rPr>
                <w:rFonts w:asciiTheme="minorHAnsi" w:eastAsia="Calibri" w:hAnsiTheme="minorHAnsi" w:cs="Calibri"/>
                <w:b/>
                <w:sz w:val="22"/>
                <w:szCs w:val="22"/>
              </w:rPr>
              <w:t xml:space="preserve">: </w:t>
            </w:r>
          </w:p>
          <w:p w14:paraId="0B561D3F" w14:textId="77777777" w:rsidR="0049504A" w:rsidRPr="00434BDE" w:rsidRDefault="0049504A">
            <w:pPr>
              <w:spacing w:line="276" w:lineRule="auto"/>
              <w:rPr>
                <w:rFonts w:asciiTheme="minorHAnsi" w:eastAsia="Calibri" w:hAnsiTheme="minorHAnsi" w:cs="Calibri"/>
                <w:sz w:val="22"/>
                <w:szCs w:val="22"/>
              </w:rPr>
            </w:pPr>
          </w:p>
          <w:p w14:paraId="35672817" w14:textId="2C62E4A0" w:rsidR="007C017D" w:rsidRPr="007C017D" w:rsidRDefault="007C017D" w:rsidP="007C017D">
            <w:pPr>
              <w:pStyle w:val="ListParagraph"/>
              <w:numPr>
                <w:ilvl w:val="0"/>
                <w:numId w:val="27"/>
              </w:numPr>
              <w:spacing w:line="276" w:lineRule="auto"/>
              <w:rPr>
                <w:rFonts w:asciiTheme="minorHAnsi" w:eastAsia="Calibri" w:hAnsiTheme="minorHAnsi" w:cs="Calibri"/>
                <w:sz w:val="22"/>
                <w:szCs w:val="22"/>
              </w:rPr>
            </w:pPr>
          </w:p>
          <w:p w14:paraId="2FC1E878" w14:textId="3AF82574" w:rsidR="00136F3A" w:rsidRPr="007C017D" w:rsidRDefault="008E5F00" w:rsidP="007C017D">
            <w:pPr>
              <w:spacing w:line="276" w:lineRule="auto"/>
              <w:rPr>
                <w:rFonts w:asciiTheme="minorHAnsi" w:hAnsiTheme="minorHAnsi"/>
                <w:sz w:val="22"/>
                <w:szCs w:val="22"/>
              </w:rPr>
            </w:pPr>
            <w:r w:rsidRPr="007C017D">
              <w:rPr>
                <w:rFonts w:asciiTheme="minorHAnsi" w:eastAsia="Calibri" w:hAnsiTheme="minorHAnsi" w:cs="Calibri"/>
                <w:sz w:val="22"/>
                <w:szCs w:val="22"/>
              </w:rPr>
              <w:t xml:space="preserve"> </w:t>
            </w:r>
          </w:p>
        </w:tc>
      </w:tr>
    </w:tbl>
    <w:p w14:paraId="47DDA3DA" w14:textId="63576DC5" w:rsidR="00136F3A" w:rsidRPr="00434BDE" w:rsidRDefault="00136F3A">
      <w:pPr>
        <w:rPr>
          <w:rFonts w:asciiTheme="minorHAnsi" w:hAnsiTheme="minorHAnsi"/>
          <w:sz w:val="22"/>
          <w:szCs w:val="22"/>
        </w:rPr>
      </w:pPr>
    </w:p>
    <w:p w14:paraId="1CE3AFD3" w14:textId="77777777" w:rsidR="00136F3A" w:rsidRPr="00434BDE" w:rsidRDefault="00136F3A">
      <w:pPr>
        <w:rPr>
          <w:rFonts w:asciiTheme="minorHAnsi" w:hAnsiTheme="minorHAnsi"/>
          <w:sz w:val="22"/>
          <w:szCs w:val="22"/>
        </w:rPr>
      </w:pPr>
    </w:p>
    <w:p w14:paraId="65DCEC05" w14:textId="77777777" w:rsidR="00136F3A" w:rsidRPr="00434BDE" w:rsidRDefault="00136F3A">
      <w:pPr>
        <w:rPr>
          <w:rFonts w:asciiTheme="minorHAnsi" w:hAnsiTheme="minorHAnsi"/>
          <w:sz w:val="22"/>
          <w:szCs w:val="22"/>
        </w:rPr>
      </w:pPr>
    </w:p>
    <w:p w14:paraId="675768C3" w14:textId="77777777" w:rsidR="00136F3A" w:rsidRPr="00434BDE" w:rsidRDefault="00136F3A">
      <w:pPr>
        <w:rPr>
          <w:rFonts w:asciiTheme="minorHAnsi" w:hAnsiTheme="minorHAnsi"/>
          <w:sz w:val="22"/>
          <w:szCs w:val="22"/>
        </w:rPr>
      </w:pPr>
    </w:p>
    <w:p w14:paraId="1F5ADEBA" w14:textId="77777777" w:rsidR="00136F3A" w:rsidRPr="00434BDE" w:rsidRDefault="00136F3A">
      <w:pPr>
        <w:rPr>
          <w:rFonts w:asciiTheme="minorHAnsi" w:hAnsiTheme="minorHAnsi"/>
          <w:sz w:val="22"/>
          <w:szCs w:val="22"/>
        </w:rPr>
      </w:pPr>
    </w:p>
    <w:tbl>
      <w:tblPr>
        <w:tblStyle w:val="a3"/>
        <w:tblW w:w="964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7020"/>
      </w:tblGrid>
      <w:tr w:rsidR="00136F3A" w:rsidRPr="00434BDE" w14:paraId="532DD7D8" w14:textId="77777777">
        <w:tc>
          <w:tcPr>
            <w:tcW w:w="2628" w:type="dxa"/>
          </w:tcPr>
          <w:p w14:paraId="7C1F4FE5" w14:textId="77777777" w:rsidR="00136F3A" w:rsidRPr="00434BDE" w:rsidRDefault="00353DD4">
            <w:pPr>
              <w:pStyle w:val="Heading2"/>
              <w:rPr>
                <w:rFonts w:asciiTheme="minorHAnsi" w:hAnsiTheme="minorHAnsi"/>
                <w:sz w:val="22"/>
                <w:szCs w:val="22"/>
              </w:rPr>
            </w:pPr>
            <w:r w:rsidRPr="00434BDE">
              <w:rPr>
                <w:rFonts w:asciiTheme="minorHAnsi" w:hAnsiTheme="minorHAnsi"/>
                <w:color w:val="1F497D"/>
                <w:sz w:val="22"/>
                <w:szCs w:val="22"/>
              </w:rPr>
              <w:lastRenderedPageBreak/>
              <w:t>CATEGORY</w:t>
            </w:r>
          </w:p>
        </w:tc>
        <w:tc>
          <w:tcPr>
            <w:tcW w:w="7020" w:type="dxa"/>
          </w:tcPr>
          <w:p w14:paraId="58490B96" w14:textId="77777777" w:rsidR="00136F3A" w:rsidRPr="00434BDE" w:rsidRDefault="00353DD4">
            <w:pPr>
              <w:pStyle w:val="Heading3"/>
              <w:rPr>
                <w:rFonts w:asciiTheme="minorHAnsi" w:hAnsiTheme="minorHAnsi"/>
                <w:sz w:val="22"/>
                <w:szCs w:val="22"/>
              </w:rPr>
            </w:pPr>
            <w:r w:rsidRPr="00434BDE">
              <w:rPr>
                <w:rFonts w:asciiTheme="minorHAnsi" w:hAnsiTheme="minorHAnsi"/>
                <w:color w:val="1F497D"/>
                <w:sz w:val="22"/>
                <w:szCs w:val="22"/>
              </w:rPr>
              <w:t>AFFORDANCES OF TECHNOLOGY</w:t>
            </w:r>
          </w:p>
          <w:p w14:paraId="054E5C07" w14:textId="77777777" w:rsidR="00136F3A" w:rsidRPr="00434BDE" w:rsidRDefault="00353DD4">
            <w:pPr>
              <w:numPr>
                <w:ilvl w:val="0"/>
                <w:numId w:val="13"/>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Question:</w:t>
            </w:r>
            <w:r w:rsidRPr="00434BDE">
              <w:rPr>
                <w:rFonts w:asciiTheme="minorHAnsi" w:eastAsia="Calibri" w:hAnsiTheme="minorHAnsi" w:cs="Calibri"/>
                <w:sz w:val="22"/>
                <w:szCs w:val="22"/>
              </w:rPr>
              <w:t xml:space="preserve"> Does the product take advantage of affordances provided by use of technology?</w:t>
            </w:r>
          </w:p>
          <w:p w14:paraId="2A2D268D" w14:textId="77777777" w:rsidR="00136F3A" w:rsidRPr="00434BDE" w:rsidRDefault="00353DD4">
            <w:pPr>
              <w:numPr>
                <w:ilvl w:val="0"/>
                <w:numId w:val="13"/>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Indicators:</w:t>
            </w:r>
          </w:p>
          <w:p w14:paraId="212CB6EE" w14:textId="77777777" w:rsidR="00136F3A" w:rsidRPr="00434BDE" w:rsidRDefault="00353DD4">
            <w:pPr>
              <w:numPr>
                <w:ilvl w:val="0"/>
                <w:numId w:val="14"/>
              </w:numPr>
              <w:spacing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Product allows for users to receive real-time formative feedback or diagnostic data</w:t>
            </w:r>
          </w:p>
          <w:p w14:paraId="4B729BC8" w14:textId="77777777" w:rsidR="00136F3A" w:rsidRPr="00434BDE" w:rsidRDefault="00353DD4">
            <w:pPr>
              <w:numPr>
                <w:ilvl w:val="0"/>
                <w:numId w:val="14"/>
              </w:numPr>
              <w:spacing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Product allows for users to customize or personalize content</w:t>
            </w:r>
          </w:p>
          <w:p w14:paraId="06CF20E6" w14:textId="77777777" w:rsidR="00136F3A" w:rsidRPr="00434BDE" w:rsidRDefault="00353DD4">
            <w:pPr>
              <w:numPr>
                <w:ilvl w:val="0"/>
                <w:numId w:val="14"/>
              </w:numPr>
              <w:spacing w:after="120"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Product allows users to engage in collaborative activities through use of technology</w:t>
            </w:r>
          </w:p>
        </w:tc>
      </w:tr>
      <w:tr w:rsidR="00136F3A" w:rsidRPr="00434BDE" w14:paraId="3DD1CEEA" w14:textId="77777777">
        <w:tc>
          <w:tcPr>
            <w:tcW w:w="2628" w:type="dxa"/>
          </w:tcPr>
          <w:p w14:paraId="20BE4D77" w14:textId="77777777" w:rsidR="00136F3A" w:rsidRPr="00434BDE" w:rsidRDefault="00353DD4">
            <w:pPr>
              <w:pStyle w:val="Heading3"/>
              <w:rPr>
                <w:rFonts w:asciiTheme="minorHAnsi" w:hAnsiTheme="minorHAnsi"/>
                <w:sz w:val="22"/>
                <w:szCs w:val="22"/>
              </w:rPr>
            </w:pPr>
            <w:bookmarkStart w:id="4" w:name="3znysh7" w:colFirst="0" w:colLast="0"/>
            <w:bookmarkEnd w:id="4"/>
            <w:r w:rsidRPr="00434BDE">
              <w:rPr>
                <w:rFonts w:asciiTheme="minorHAnsi" w:hAnsiTheme="minorHAnsi"/>
                <w:color w:val="1F497D"/>
                <w:sz w:val="22"/>
                <w:szCs w:val="22"/>
              </w:rPr>
              <w:t>RATING &amp; FEEDBACK</w:t>
            </w:r>
          </w:p>
          <w:p w14:paraId="3FAE9975" w14:textId="77777777" w:rsidR="00136F3A" w:rsidRPr="00434BDE" w:rsidRDefault="00136F3A">
            <w:pPr>
              <w:rPr>
                <w:rFonts w:asciiTheme="minorHAnsi" w:hAnsiTheme="minorHAnsi"/>
                <w:sz w:val="22"/>
                <w:szCs w:val="22"/>
              </w:rPr>
            </w:pPr>
          </w:p>
        </w:tc>
        <w:tc>
          <w:tcPr>
            <w:tcW w:w="7020" w:type="dxa"/>
          </w:tcPr>
          <w:p w14:paraId="2842056E" w14:textId="77777777" w:rsidR="00136F3A" w:rsidRPr="00434BDE" w:rsidRDefault="00136F3A">
            <w:pPr>
              <w:spacing w:line="276" w:lineRule="auto"/>
              <w:rPr>
                <w:rFonts w:asciiTheme="minorHAnsi" w:hAnsiTheme="minorHAnsi"/>
                <w:sz w:val="22"/>
                <w:szCs w:val="22"/>
              </w:rPr>
            </w:pPr>
          </w:p>
          <w:p w14:paraId="07D72455" w14:textId="15CBEE17" w:rsidR="00136F3A" w:rsidRPr="00434BDE" w:rsidRDefault="00353DD4">
            <w:pPr>
              <w:spacing w:line="276" w:lineRule="auto"/>
              <w:rPr>
                <w:rFonts w:asciiTheme="minorHAnsi" w:eastAsia="Calibri" w:hAnsiTheme="minorHAnsi" w:cs="Calibri"/>
                <w:b/>
                <w:sz w:val="22"/>
                <w:szCs w:val="22"/>
              </w:rPr>
            </w:pPr>
            <w:r w:rsidRPr="00434BDE">
              <w:rPr>
                <w:rFonts w:asciiTheme="minorHAnsi" w:eastAsia="Calibri" w:hAnsiTheme="minorHAnsi" w:cs="Calibri"/>
                <w:b/>
                <w:sz w:val="22"/>
                <w:szCs w:val="22"/>
              </w:rPr>
              <w:t>RATING</w:t>
            </w:r>
            <w:r w:rsidR="00CB51CA">
              <w:rPr>
                <w:rFonts w:asciiTheme="minorHAnsi" w:eastAsia="Calibri" w:hAnsiTheme="minorHAnsi" w:cs="Calibri"/>
                <w:b/>
                <w:sz w:val="22"/>
                <w:szCs w:val="22"/>
              </w:rPr>
              <w:t xml:space="preserve">: </w:t>
            </w:r>
          </w:p>
          <w:p w14:paraId="4BE42325" w14:textId="7D6DD0D3" w:rsidR="0049504A" w:rsidRPr="00434BDE" w:rsidRDefault="0049504A">
            <w:pPr>
              <w:spacing w:line="276" w:lineRule="auto"/>
              <w:rPr>
                <w:rFonts w:asciiTheme="minorHAnsi" w:hAnsiTheme="minorHAnsi"/>
                <w:sz w:val="22"/>
                <w:szCs w:val="22"/>
              </w:rPr>
            </w:pPr>
          </w:p>
          <w:p w14:paraId="31E53EC0" w14:textId="77777777" w:rsidR="00BF3C39" w:rsidRPr="00BF3C39" w:rsidRDefault="00BF3C39" w:rsidP="00BF3C39">
            <w:pPr>
              <w:pStyle w:val="ListParagraph"/>
              <w:numPr>
                <w:ilvl w:val="0"/>
                <w:numId w:val="27"/>
              </w:numPr>
              <w:spacing w:line="276" w:lineRule="auto"/>
              <w:rPr>
                <w:rFonts w:asciiTheme="minorHAnsi" w:hAnsiTheme="minorHAnsi"/>
                <w:sz w:val="22"/>
                <w:szCs w:val="22"/>
              </w:rPr>
            </w:pPr>
          </w:p>
          <w:p w14:paraId="1246B671" w14:textId="4B799370" w:rsidR="00136F3A" w:rsidRPr="00BF3C39" w:rsidRDefault="00D43601" w:rsidP="00BF3C39">
            <w:pPr>
              <w:spacing w:line="276" w:lineRule="auto"/>
              <w:rPr>
                <w:rFonts w:asciiTheme="minorHAnsi" w:hAnsiTheme="minorHAnsi"/>
                <w:sz w:val="22"/>
                <w:szCs w:val="22"/>
              </w:rPr>
            </w:pPr>
            <w:r w:rsidRPr="00BF3C39">
              <w:rPr>
                <w:rFonts w:asciiTheme="minorHAnsi" w:hAnsiTheme="minorHAnsi"/>
                <w:sz w:val="22"/>
                <w:szCs w:val="22"/>
              </w:rPr>
              <w:t xml:space="preserve"> </w:t>
            </w:r>
          </w:p>
        </w:tc>
      </w:tr>
    </w:tbl>
    <w:p w14:paraId="34FBB3E3" w14:textId="65D0C67F" w:rsidR="00136F3A" w:rsidRPr="00434BDE" w:rsidRDefault="00136F3A">
      <w:pPr>
        <w:rPr>
          <w:rFonts w:asciiTheme="minorHAnsi" w:hAnsiTheme="minorHAnsi"/>
          <w:sz w:val="22"/>
          <w:szCs w:val="22"/>
        </w:rPr>
      </w:pPr>
    </w:p>
    <w:p w14:paraId="3730CCE1" w14:textId="77777777" w:rsidR="00136F3A" w:rsidRPr="00434BDE" w:rsidRDefault="00136F3A">
      <w:pPr>
        <w:rPr>
          <w:rFonts w:asciiTheme="minorHAnsi" w:hAnsiTheme="minorHAnsi"/>
          <w:sz w:val="22"/>
          <w:szCs w:val="22"/>
        </w:rPr>
      </w:pPr>
    </w:p>
    <w:p w14:paraId="66309D2A" w14:textId="77777777" w:rsidR="00136F3A" w:rsidRPr="00434BDE" w:rsidRDefault="00136F3A">
      <w:pPr>
        <w:rPr>
          <w:rFonts w:asciiTheme="minorHAnsi" w:hAnsiTheme="minorHAnsi"/>
          <w:sz w:val="22"/>
          <w:szCs w:val="22"/>
        </w:rPr>
      </w:pPr>
    </w:p>
    <w:p w14:paraId="720A54C2" w14:textId="77777777" w:rsidR="00136F3A" w:rsidRPr="00434BDE" w:rsidRDefault="00136F3A">
      <w:pPr>
        <w:rPr>
          <w:rFonts w:asciiTheme="minorHAnsi" w:hAnsiTheme="minorHAnsi"/>
          <w:sz w:val="22"/>
          <w:szCs w:val="22"/>
        </w:rPr>
      </w:pPr>
    </w:p>
    <w:p w14:paraId="11628406" w14:textId="77777777" w:rsidR="00136F3A" w:rsidRPr="00434BDE" w:rsidRDefault="00136F3A">
      <w:pPr>
        <w:rPr>
          <w:rFonts w:asciiTheme="minorHAnsi" w:hAnsiTheme="minorHAnsi"/>
          <w:sz w:val="22"/>
          <w:szCs w:val="22"/>
        </w:rPr>
      </w:pPr>
    </w:p>
    <w:p w14:paraId="0B6FA33D" w14:textId="77777777" w:rsidR="00136F3A" w:rsidRPr="00434BDE" w:rsidRDefault="00136F3A">
      <w:pPr>
        <w:rPr>
          <w:rFonts w:asciiTheme="minorHAnsi" w:hAnsiTheme="minorHAnsi"/>
          <w:sz w:val="22"/>
          <w:szCs w:val="22"/>
        </w:rPr>
      </w:pPr>
    </w:p>
    <w:tbl>
      <w:tblPr>
        <w:tblStyle w:val="a4"/>
        <w:tblW w:w="964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7020"/>
      </w:tblGrid>
      <w:tr w:rsidR="00136F3A" w:rsidRPr="00434BDE" w14:paraId="3EA320DB" w14:textId="77777777">
        <w:tc>
          <w:tcPr>
            <w:tcW w:w="2628" w:type="dxa"/>
          </w:tcPr>
          <w:p w14:paraId="54D61275" w14:textId="77777777" w:rsidR="00136F3A" w:rsidRPr="00434BDE" w:rsidRDefault="00353DD4">
            <w:pPr>
              <w:pStyle w:val="Heading2"/>
              <w:rPr>
                <w:rFonts w:asciiTheme="minorHAnsi" w:hAnsiTheme="minorHAnsi"/>
                <w:sz w:val="22"/>
                <w:szCs w:val="22"/>
              </w:rPr>
            </w:pPr>
            <w:r w:rsidRPr="00434BDE">
              <w:rPr>
                <w:rFonts w:asciiTheme="minorHAnsi" w:hAnsiTheme="minorHAnsi"/>
                <w:color w:val="1F497D"/>
                <w:sz w:val="22"/>
                <w:szCs w:val="22"/>
              </w:rPr>
              <w:t>CATEGORY</w:t>
            </w:r>
          </w:p>
        </w:tc>
        <w:tc>
          <w:tcPr>
            <w:tcW w:w="7020" w:type="dxa"/>
          </w:tcPr>
          <w:p w14:paraId="338EEE4B" w14:textId="77777777" w:rsidR="00136F3A" w:rsidRPr="00434BDE" w:rsidRDefault="00353DD4">
            <w:pPr>
              <w:pStyle w:val="Heading3"/>
              <w:rPr>
                <w:rFonts w:asciiTheme="minorHAnsi" w:hAnsiTheme="minorHAnsi"/>
                <w:sz w:val="22"/>
                <w:szCs w:val="22"/>
              </w:rPr>
            </w:pPr>
            <w:r w:rsidRPr="00434BDE">
              <w:rPr>
                <w:rFonts w:asciiTheme="minorHAnsi" w:hAnsiTheme="minorHAnsi"/>
                <w:color w:val="1F497D"/>
                <w:sz w:val="22"/>
                <w:szCs w:val="22"/>
              </w:rPr>
              <w:t>BIAS &amp; SENSITIVITY</w:t>
            </w:r>
          </w:p>
          <w:p w14:paraId="0D587A48" w14:textId="77777777" w:rsidR="00136F3A" w:rsidRPr="00434BDE" w:rsidRDefault="00353DD4">
            <w:pPr>
              <w:numPr>
                <w:ilvl w:val="0"/>
                <w:numId w:val="13"/>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Question:</w:t>
            </w:r>
            <w:r w:rsidRPr="00434BDE">
              <w:rPr>
                <w:rFonts w:asciiTheme="minorHAnsi" w:eastAsia="Calibri" w:hAnsiTheme="minorHAnsi" w:cs="Calibri"/>
                <w:sz w:val="22"/>
                <w:szCs w:val="22"/>
              </w:rPr>
              <w:t xml:space="preserve"> Is the product accessible for and sensitive to a wide range of user groups? (Paying particular attention to the product’s representations and accommodations for gender, race/ethnicity, and users with special needs.)</w:t>
            </w:r>
          </w:p>
          <w:p w14:paraId="1657D721" w14:textId="77777777" w:rsidR="00136F3A" w:rsidRPr="00434BDE" w:rsidRDefault="00353DD4">
            <w:pPr>
              <w:numPr>
                <w:ilvl w:val="0"/>
                <w:numId w:val="13"/>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Indicators:</w:t>
            </w:r>
          </w:p>
          <w:p w14:paraId="42E4BE97" w14:textId="77777777" w:rsidR="00136F3A" w:rsidRPr="00434BDE" w:rsidRDefault="00353DD4">
            <w:pPr>
              <w:numPr>
                <w:ilvl w:val="0"/>
                <w:numId w:val="2"/>
              </w:numPr>
              <w:spacing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 xml:space="preserve">Company identifies potential user groups </w:t>
            </w:r>
          </w:p>
          <w:p w14:paraId="5C708A22" w14:textId="77777777" w:rsidR="00136F3A" w:rsidRPr="00434BDE" w:rsidRDefault="00353DD4">
            <w:pPr>
              <w:numPr>
                <w:ilvl w:val="0"/>
                <w:numId w:val="2"/>
              </w:numPr>
              <w:spacing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 xml:space="preserve">Company identifies needs of user groups </w:t>
            </w:r>
          </w:p>
          <w:p w14:paraId="64702E0A" w14:textId="77777777" w:rsidR="00136F3A" w:rsidRPr="00434BDE" w:rsidRDefault="00353DD4">
            <w:pPr>
              <w:numPr>
                <w:ilvl w:val="0"/>
                <w:numId w:val="2"/>
              </w:numPr>
              <w:spacing w:after="120"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Company has designed product to be accessible to user groups</w:t>
            </w:r>
          </w:p>
        </w:tc>
      </w:tr>
      <w:tr w:rsidR="00136F3A" w:rsidRPr="00434BDE" w14:paraId="72CB7F90" w14:textId="77777777">
        <w:tc>
          <w:tcPr>
            <w:tcW w:w="2628" w:type="dxa"/>
          </w:tcPr>
          <w:p w14:paraId="133048A1" w14:textId="77777777" w:rsidR="00136F3A" w:rsidRPr="00434BDE" w:rsidRDefault="00353DD4">
            <w:pPr>
              <w:pStyle w:val="Heading3"/>
              <w:rPr>
                <w:rFonts w:asciiTheme="minorHAnsi" w:hAnsiTheme="minorHAnsi"/>
                <w:sz w:val="22"/>
                <w:szCs w:val="22"/>
              </w:rPr>
            </w:pPr>
            <w:bookmarkStart w:id="5" w:name="2et92p0" w:colFirst="0" w:colLast="0"/>
            <w:bookmarkEnd w:id="5"/>
            <w:r w:rsidRPr="00434BDE">
              <w:rPr>
                <w:rFonts w:asciiTheme="minorHAnsi" w:hAnsiTheme="minorHAnsi"/>
                <w:color w:val="1F497D"/>
                <w:sz w:val="22"/>
                <w:szCs w:val="22"/>
              </w:rPr>
              <w:t>RATING &amp; FEEDBACK</w:t>
            </w:r>
          </w:p>
          <w:p w14:paraId="3E5EFE83" w14:textId="77777777" w:rsidR="00136F3A" w:rsidRPr="00434BDE" w:rsidRDefault="00136F3A">
            <w:pPr>
              <w:rPr>
                <w:rFonts w:asciiTheme="minorHAnsi" w:hAnsiTheme="minorHAnsi"/>
                <w:sz w:val="22"/>
                <w:szCs w:val="22"/>
              </w:rPr>
            </w:pPr>
          </w:p>
        </w:tc>
        <w:tc>
          <w:tcPr>
            <w:tcW w:w="7020" w:type="dxa"/>
          </w:tcPr>
          <w:p w14:paraId="5D56C001" w14:textId="77777777" w:rsidR="00136F3A" w:rsidRPr="00434BDE" w:rsidRDefault="00136F3A">
            <w:pPr>
              <w:spacing w:line="276" w:lineRule="auto"/>
              <w:rPr>
                <w:rFonts w:asciiTheme="minorHAnsi" w:hAnsiTheme="minorHAnsi"/>
                <w:sz w:val="22"/>
                <w:szCs w:val="22"/>
              </w:rPr>
            </w:pPr>
          </w:p>
          <w:p w14:paraId="227DF516" w14:textId="4EA26D80" w:rsidR="00082C28" w:rsidRPr="00434BDE" w:rsidRDefault="00353DD4">
            <w:pPr>
              <w:spacing w:line="276" w:lineRule="auto"/>
              <w:rPr>
                <w:rFonts w:asciiTheme="minorHAnsi" w:eastAsia="Calibri" w:hAnsiTheme="minorHAnsi" w:cs="Calibri"/>
                <w:b/>
                <w:sz w:val="22"/>
                <w:szCs w:val="22"/>
              </w:rPr>
            </w:pPr>
            <w:r w:rsidRPr="00434BDE">
              <w:rPr>
                <w:rFonts w:asciiTheme="minorHAnsi" w:eastAsia="Calibri" w:hAnsiTheme="minorHAnsi" w:cs="Calibri"/>
                <w:b/>
                <w:sz w:val="22"/>
                <w:szCs w:val="22"/>
              </w:rPr>
              <w:t>RATING</w:t>
            </w:r>
            <w:r w:rsidR="00257D5C" w:rsidRPr="00434BDE">
              <w:rPr>
                <w:rFonts w:asciiTheme="minorHAnsi" w:eastAsia="Calibri" w:hAnsiTheme="minorHAnsi" w:cs="Calibri"/>
                <w:b/>
                <w:sz w:val="22"/>
                <w:szCs w:val="22"/>
              </w:rPr>
              <w:t xml:space="preserve">: </w:t>
            </w:r>
          </w:p>
          <w:p w14:paraId="5CE1AC0F" w14:textId="77777777" w:rsidR="00082C28" w:rsidRPr="00434BDE" w:rsidRDefault="00082C28">
            <w:pPr>
              <w:spacing w:line="276" w:lineRule="auto"/>
              <w:rPr>
                <w:rFonts w:asciiTheme="minorHAnsi" w:eastAsia="Calibri" w:hAnsiTheme="minorHAnsi" w:cs="Calibri"/>
                <w:sz w:val="22"/>
                <w:szCs w:val="22"/>
              </w:rPr>
            </w:pPr>
          </w:p>
          <w:p w14:paraId="63606F63" w14:textId="77777777" w:rsidR="00136F3A" w:rsidRPr="00BF3C39" w:rsidRDefault="00136F3A" w:rsidP="00BF3C39">
            <w:pPr>
              <w:pStyle w:val="ListParagraph"/>
              <w:numPr>
                <w:ilvl w:val="0"/>
                <w:numId w:val="27"/>
              </w:numPr>
              <w:spacing w:line="276" w:lineRule="auto"/>
              <w:rPr>
                <w:rFonts w:asciiTheme="minorHAnsi" w:hAnsiTheme="minorHAnsi"/>
                <w:sz w:val="22"/>
                <w:szCs w:val="22"/>
              </w:rPr>
            </w:pPr>
          </w:p>
          <w:p w14:paraId="46FCFEE5" w14:textId="484F9C3E" w:rsidR="00BF3C39" w:rsidRPr="00BF3C39" w:rsidRDefault="00BF3C39" w:rsidP="00BF3C39">
            <w:pPr>
              <w:spacing w:line="276" w:lineRule="auto"/>
              <w:rPr>
                <w:rFonts w:asciiTheme="minorHAnsi" w:hAnsiTheme="minorHAnsi"/>
                <w:sz w:val="22"/>
                <w:szCs w:val="22"/>
              </w:rPr>
            </w:pPr>
          </w:p>
        </w:tc>
      </w:tr>
    </w:tbl>
    <w:p w14:paraId="03E9B87E" w14:textId="0BF4585C" w:rsidR="00136F3A" w:rsidRPr="00434BDE" w:rsidRDefault="00136F3A">
      <w:pPr>
        <w:rPr>
          <w:rFonts w:asciiTheme="minorHAnsi" w:hAnsiTheme="minorHAnsi"/>
          <w:sz w:val="22"/>
          <w:szCs w:val="22"/>
        </w:rPr>
      </w:pPr>
    </w:p>
    <w:p w14:paraId="385772F2" w14:textId="77777777" w:rsidR="00136F3A" w:rsidRPr="00434BDE" w:rsidRDefault="00136F3A">
      <w:pPr>
        <w:rPr>
          <w:rFonts w:asciiTheme="minorHAnsi" w:hAnsiTheme="minorHAnsi"/>
          <w:sz w:val="22"/>
          <w:szCs w:val="22"/>
        </w:rPr>
      </w:pPr>
    </w:p>
    <w:tbl>
      <w:tblPr>
        <w:tblStyle w:val="a5"/>
        <w:tblW w:w="964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7020"/>
      </w:tblGrid>
      <w:tr w:rsidR="00136F3A" w:rsidRPr="00434BDE" w14:paraId="1C7A39D0" w14:textId="77777777" w:rsidTr="00D63FCA">
        <w:trPr>
          <w:trHeight w:val="2168"/>
        </w:trPr>
        <w:tc>
          <w:tcPr>
            <w:tcW w:w="2628" w:type="dxa"/>
          </w:tcPr>
          <w:p w14:paraId="1DC903D1" w14:textId="77777777" w:rsidR="00136F3A" w:rsidRPr="00434BDE" w:rsidRDefault="00353DD4">
            <w:pPr>
              <w:pStyle w:val="Heading2"/>
              <w:rPr>
                <w:rFonts w:asciiTheme="minorHAnsi" w:hAnsiTheme="minorHAnsi"/>
                <w:sz w:val="22"/>
                <w:szCs w:val="22"/>
              </w:rPr>
            </w:pPr>
            <w:r w:rsidRPr="00434BDE">
              <w:rPr>
                <w:rFonts w:asciiTheme="minorHAnsi" w:hAnsiTheme="minorHAnsi"/>
                <w:color w:val="1F497D"/>
                <w:sz w:val="22"/>
                <w:szCs w:val="22"/>
              </w:rPr>
              <w:lastRenderedPageBreak/>
              <w:t>CATEGORY</w:t>
            </w:r>
          </w:p>
        </w:tc>
        <w:tc>
          <w:tcPr>
            <w:tcW w:w="7020" w:type="dxa"/>
          </w:tcPr>
          <w:p w14:paraId="43A42D43" w14:textId="43B1D57F" w:rsidR="00136F3A" w:rsidRPr="00434BDE" w:rsidRDefault="00353DD4">
            <w:pPr>
              <w:pStyle w:val="Heading3"/>
              <w:rPr>
                <w:rFonts w:asciiTheme="minorHAnsi" w:hAnsiTheme="minorHAnsi"/>
                <w:sz w:val="22"/>
                <w:szCs w:val="22"/>
              </w:rPr>
            </w:pPr>
            <w:r w:rsidRPr="00434BDE">
              <w:rPr>
                <w:rFonts w:asciiTheme="minorHAnsi" w:hAnsiTheme="minorHAnsi"/>
                <w:color w:val="1F497D"/>
                <w:sz w:val="22"/>
                <w:szCs w:val="22"/>
              </w:rPr>
              <w:t>SOCIAL AND EMOTIONAL LEARNING</w:t>
            </w:r>
          </w:p>
          <w:p w14:paraId="0C692FFF" w14:textId="6AD6D4F9" w:rsidR="00136F3A" w:rsidRPr="00434BDE" w:rsidRDefault="00353DD4">
            <w:pPr>
              <w:numPr>
                <w:ilvl w:val="0"/>
                <w:numId w:val="13"/>
              </w:numPr>
              <w:spacing w:line="276" w:lineRule="auto"/>
              <w:ind w:hanging="360"/>
              <w:contextualSpacing/>
              <w:rPr>
                <w:rFonts w:asciiTheme="minorHAnsi" w:hAnsiTheme="minorHAnsi"/>
                <w:sz w:val="22"/>
                <w:szCs w:val="22"/>
              </w:rPr>
            </w:pPr>
            <w:r w:rsidRPr="00434BDE">
              <w:rPr>
                <w:rFonts w:asciiTheme="minorHAnsi" w:eastAsia="Calibri" w:hAnsiTheme="minorHAnsi" w:cs="Calibri"/>
                <w:sz w:val="22"/>
                <w:szCs w:val="22"/>
                <w:u w:val="single"/>
              </w:rPr>
              <w:t>Question:</w:t>
            </w:r>
            <w:r w:rsidRPr="00434BDE">
              <w:rPr>
                <w:rFonts w:asciiTheme="minorHAnsi" w:eastAsia="Calibri" w:hAnsiTheme="minorHAnsi" w:cs="Calibri"/>
                <w:sz w:val="22"/>
                <w:szCs w:val="22"/>
              </w:rPr>
              <w:t xml:space="preserve"> Does the product address the social and emotional aspects of learning?</w:t>
            </w:r>
          </w:p>
          <w:p w14:paraId="3A62F625" w14:textId="2E492803" w:rsidR="00136F3A" w:rsidRPr="00434BDE" w:rsidRDefault="00353DD4">
            <w:pPr>
              <w:numPr>
                <w:ilvl w:val="0"/>
                <w:numId w:val="13"/>
              </w:numPr>
              <w:spacing w:line="276" w:lineRule="auto"/>
              <w:ind w:hanging="360"/>
              <w:contextualSpacing/>
              <w:rPr>
                <w:rFonts w:asciiTheme="minorHAnsi" w:hAnsiTheme="minorHAnsi"/>
                <w:sz w:val="22"/>
                <w:szCs w:val="22"/>
              </w:rPr>
            </w:pPr>
            <w:r w:rsidRPr="00434BDE">
              <w:rPr>
                <w:rFonts w:asciiTheme="minorHAnsi" w:eastAsia="Calibri" w:hAnsiTheme="minorHAnsi" w:cs="Calibri"/>
                <w:sz w:val="22"/>
                <w:szCs w:val="22"/>
                <w:u w:val="single"/>
              </w:rPr>
              <w:t>Indicators:</w:t>
            </w:r>
            <w:r w:rsidR="00966A21" w:rsidRPr="00434BDE">
              <w:rPr>
                <w:rFonts w:asciiTheme="minorHAnsi" w:eastAsia="Calibri" w:hAnsiTheme="minorHAnsi" w:cs="Calibri"/>
                <w:sz w:val="22"/>
                <w:szCs w:val="22"/>
              </w:rPr>
              <w:t xml:space="preserve"> (from CASEL, the Collaborative for Academic, Social, and Emotional Learning)</w:t>
            </w:r>
          </w:p>
          <w:p w14:paraId="6ED85530" w14:textId="1CACD2C8" w:rsidR="00136F3A" w:rsidRPr="00434BDE" w:rsidRDefault="0029769E" w:rsidP="0043246C">
            <w:pPr>
              <w:pStyle w:val="ListParagraph"/>
              <w:numPr>
                <w:ilvl w:val="0"/>
                <w:numId w:val="16"/>
              </w:numPr>
              <w:spacing w:after="120" w:line="276" w:lineRule="auto"/>
              <w:rPr>
                <w:rFonts w:asciiTheme="minorHAnsi" w:eastAsia="Calibri" w:hAnsiTheme="minorHAnsi" w:cs="Calibri"/>
                <w:sz w:val="22"/>
                <w:szCs w:val="22"/>
              </w:rPr>
            </w:pPr>
            <w:r w:rsidRPr="00434BDE">
              <w:rPr>
                <w:rFonts w:asciiTheme="minorHAnsi" w:eastAsia="Calibri" w:hAnsiTheme="minorHAnsi" w:cs="Calibri"/>
                <w:sz w:val="22"/>
                <w:szCs w:val="22"/>
              </w:rPr>
              <w:t xml:space="preserve">Product addresses </w:t>
            </w:r>
            <w:r w:rsidR="00966A21" w:rsidRPr="00434BDE">
              <w:rPr>
                <w:rFonts w:asciiTheme="minorHAnsi" w:eastAsia="Calibri" w:hAnsiTheme="minorHAnsi" w:cs="Calibri"/>
                <w:sz w:val="22"/>
                <w:szCs w:val="22"/>
              </w:rPr>
              <w:t>SEL core competencies, such as self-awareness, self-management, social awareness, relationship skills, and responsible decision-making</w:t>
            </w:r>
          </w:p>
          <w:p w14:paraId="3C0DED6C" w14:textId="77777777" w:rsidR="00966A21" w:rsidRPr="00434BDE" w:rsidRDefault="00966A21" w:rsidP="0043246C">
            <w:pPr>
              <w:pStyle w:val="ListParagraph"/>
              <w:numPr>
                <w:ilvl w:val="0"/>
                <w:numId w:val="16"/>
              </w:numPr>
              <w:spacing w:after="120" w:line="276" w:lineRule="auto"/>
              <w:rPr>
                <w:rFonts w:asciiTheme="minorHAnsi" w:eastAsia="Calibri" w:hAnsiTheme="minorHAnsi" w:cs="Calibri"/>
                <w:sz w:val="22"/>
                <w:szCs w:val="22"/>
              </w:rPr>
            </w:pPr>
            <w:r w:rsidRPr="00434BDE">
              <w:rPr>
                <w:rFonts w:asciiTheme="minorHAnsi" w:eastAsia="Calibri" w:hAnsiTheme="minorHAnsi" w:cs="Calibri"/>
                <w:sz w:val="22"/>
                <w:szCs w:val="22"/>
              </w:rPr>
              <w:t>Product utilizes elements of effective SEL approaches, such as being sequenced, active, focused, and explicit</w:t>
            </w:r>
          </w:p>
          <w:p w14:paraId="0189BF3D" w14:textId="0B61D73C" w:rsidR="00D63FCA" w:rsidRPr="00434BDE" w:rsidRDefault="00966A21" w:rsidP="0043246C">
            <w:pPr>
              <w:pStyle w:val="ListParagraph"/>
              <w:numPr>
                <w:ilvl w:val="0"/>
                <w:numId w:val="16"/>
              </w:numPr>
              <w:spacing w:after="120" w:line="276" w:lineRule="auto"/>
              <w:rPr>
                <w:rFonts w:asciiTheme="minorHAnsi" w:eastAsia="Calibri" w:hAnsiTheme="minorHAnsi" w:cs="Calibri"/>
                <w:sz w:val="22"/>
                <w:szCs w:val="22"/>
              </w:rPr>
            </w:pPr>
            <w:r w:rsidRPr="00434BDE">
              <w:rPr>
                <w:rFonts w:asciiTheme="minorHAnsi" w:eastAsia="Calibri" w:hAnsiTheme="minorHAnsi" w:cs="Calibri"/>
                <w:sz w:val="22"/>
                <w:szCs w:val="22"/>
              </w:rPr>
              <w:t>Product involves coordinated SEL strategies across classrooms, schools, homes, and communities</w:t>
            </w:r>
          </w:p>
        </w:tc>
      </w:tr>
      <w:tr w:rsidR="00136F3A" w:rsidRPr="00434BDE" w14:paraId="4D10C4D1" w14:textId="77777777">
        <w:tc>
          <w:tcPr>
            <w:tcW w:w="2628" w:type="dxa"/>
          </w:tcPr>
          <w:p w14:paraId="1808B250" w14:textId="54FC134D" w:rsidR="00136F3A" w:rsidRPr="00434BDE" w:rsidRDefault="00353DD4">
            <w:pPr>
              <w:pStyle w:val="Heading3"/>
              <w:rPr>
                <w:rFonts w:asciiTheme="minorHAnsi" w:hAnsiTheme="minorHAnsi"/>
                <w:sz w:val="22"/>
                <w:szCs w:val="22"/>
              </w:rPr>
            </w:pPr>
            <w:bookmarkStart w:id="6" w:name="_34fw6tyw3mwb" w:colFirst="0" w:colLast="0"/>
            <w:bookmarkStart w:id="7" w:name="kix.55sluabyhhyj" w:colFirst="0" w:colLast="0"/>
            <w:bookmarkEnd w:id="6"/>
            <w:bookmarkEnd w:id="7"/>
            <w:r w:rsidRPr="00434BDE">
              <w:rPr>
                <w:rFonts w:asciiTheme="minorHAnsi" w:hAnsiTheme="minorHAnsi"/>
                <w:color w:val="1F497D"/>
                <w:sz w:val="22"/>
                <w:szCs w:val="22"/>
              </w:rPr>
              <w:t>RATING &amp; FEEDBACK</w:t>
            </w:r>
          </w:p>
          <w:p w14:paraId="20AD6C90" w14:textId="77777777" w:rsidR="00136F3A" w:rsidRPr="00434BDE" w:rsidRDefault="00136F3A">
            <w:pPr>
              <w:rPr>
                <w:rFonts w:asciiTheme="minorHAnsi" w:hAnsiTheme="minorHAnsi"/>
                <w:sz w:val="22"/>
                <w:szCs w:val="22"/>
              </w:rPr>
            </w:pPr>
          </w:p>
        </w:tc>
        <w:tc>
          <w:tcPr>
            <w:tcW w:w="7020" w:type="dxa"/>
          </w:tcPr>
          <w:p w14:paraId="382A82B4" w14:textId="77777777" w:rsidR="00136F3A" w:rsidRPr="00434BDE" w:rsidRDefault="00136F3A">
            <w:pPr>
              <w:spacing w:line="276" w:lineRule="auto"/>
              <w:rPr>
                <w:rFonts w:asciiTheme="minorHAnsi" w:hAnsiTheme="minorHAnsi"/>
                <w:sz w:val="22"/>
                <w:szCs w:val="22"/>
              </w:rPr>
            </w:pPr>
          </w:p>
          <w:p w14:paraId="1E43D3A2" w14:textId="18584766" w:rsidR="00082C28" w:rsidRPr="00434BDE" w:rsidRDefault="00353DD4">
            <w:pPr>
              <w:spacing w:line="276" w:lineRule="auto"/>
              <w:rPr>
                <w:rFonts w:asciiTheme="minorHAnsi" w:eastAsia="Calibri" w:hAnsiTheme="minorHAnsi" w:cs="Calibri"/>
                <w:b/>
                <w:sz w:val="22"/>
                <w:szCs w:val="22"/>
              </w:rPr>
            </w:pPr>
            <w:r w:rsidRPr="00434BDE">
              <w:rPr>
                <w:rFonts w:asciiTheme="minorHAnsi" w:eastAsia="Calibri" w:hAnsiTheme="minorHAnsi" w:cs="Calibri"/>
                <w:b/>
                <w:sz w:val="22"/>
                <w:szCs w:val="22"/>
              </w:rPr>
              <w:t>RATING</w:t>
            </w:r>
            <w:r w:rsidR="00257D5C" w:rsidRPr="00434BDE">
              <w:rPr>
                <w:rFonts w:asciiTheme="minorHAnsi" w:eastAsia="Calibri" w:hAnsiTheme="minorHAnsi" w:cs="Calibri"/>
                <w:b/>
                <w:sz w:val="22"/>
                <w:szCs w:val="22"/>
              </w:rPr>
              <w:t xml:space="preserve">: </w:t>
            </w:r>
          </w:p>
          <w:p w14:paraId="3BE4126C" w14:textId="6FC3B92A" w:rsidR="00082C28" w:rsidRPr="00434BDE" w:rsidRDefault="00082C28">
            <w:pPr>
              <w:spacing w:line="276" w:lineRule="auto"/>
              <w:rPr>
                <w:rFonts w:asciiTheme="minorHAnsi" w:eastAsia="Calibri" w:hAnsiTheme="minorHAnsi" w:cs="Calibri"/>
                <w:sz w:val="22"/>
                <w:szCs w:val="22"/>
              </w:rPr>
            </w:pPr>
            <w:r w:rsidRPr="00434BDE">
              <w:rPr>
                <w:rFonts w:asciiTheme="minorHAnsi" w:eastAsia="Calibri" w:hAnsiTheme="minorHAnsi" w:cs="Calibri"/>
                <w:sz w:val="22"/>
                <w:szCs w:val="22"/>
              </w:rPr>
              <w:t xml:space="preserve"> </w:t>
            </w:r>
          </w:p>
          <w:p w14:paraId="46028028" w14:textId="77777777" w:rsidR="00BF3C39" w:rsidRPr="00BF3C39" w:rsidRDefault="00BF3C39" w:rsidP="00BF3C39">
            <w:pPr>
              <w:pStyle w:val="ListParagraph"/>
              <w:numPr>
                <w:ilvl w:val="0"/>
                <w:numId w:val="27"/>
              </w:numPr>
              <w:spacing w:line="276" w:lineRule="auto"/>
              <w:rPr>
                <w:rFonts w:asciiTheme="minorHAnsi" w:eastAsia="Calibri" w:hAnsiTheme="minorHAnsi" w:cs="Calibri"/>
                <w:sz w:val="22"/>
                <w:szCs w:val="22"/>
              </w:rPr>
            </w:pPr>
          </w:p>
          <w:p w14:paraId="4DA1A3AB" w14:textId="0DB7DADE" w:rsidR="00136F3A" w:rsidRPr="00BF3C39" w:rsidRDefault="00BE0668" w:rsidP="00BF3C39">
            <w:pPr>
              <w:spacing w:line="276" w:lineRule="auto"/>
              <w:rPr>
                <w:rFonts w:asciiTheme="minorHAnsi" w:eastAsia="Calibri" w:hAnsiTheme="minorHAnsi" w:cs="Calibri"/>
                <w:sz w:val="22"/>
                <w:szCs w:val="22"/>
              </w:rPr>
            </w:pPr>
            <w:r w:rsidRPr="00BF3C39">
              <w:rPr>
                <w:rFonts w:asciiTheme="minorHAnsi" w:eastAsia="Calibri" w:hAnsiTheme="minorHAnsi" w:cs="Calibri"/>
                <w:sz w:val="22"/>
                <w:szCs w:val="22"/>
              </w:rPr>
              <w:t xml:space="preserve"> </w:t>
            </w:r>
          </w:p>
        </w:tc>
      </w:tr>
    </w:tbl>
    <w:p w14:paraId="175B5CC5" w14:textId="01D884D6" w:rsidR="00136F3A" w:rsidRDefault="00136F3A">
      <w:pPr>
        <w:pStyle w:val="Heading3"/>
        <w:keepNext w:val="0"/>
        <w:keepLines w:val="0"/>
        <w:spacing w:before="300" w:after="160" w:line="264" w:lineRule="auto"/>
        <w:rPr>
          <w:rFonts w:asciiTheme="minorHAnsi" w:hAnsiTheme="minorHAnsi"/>
          <w:sz w:val="22"/>
          <w:szCs w:val="22"/>
        </w:rPr>
      </w:pPr>
      <w:bookmarkStart w:id="8" w:name="_55jdc0htgn8w" w:colFirst="0" w:colLast="0"/>
      <w:bookmarkEnd w:id="8"/>
    </w:p>
    <w:p w14:paraId="02C41DA5" w14:textId="77777777" w:rsidR="00C100ED" w:rsidRDefault="00C100ED" w:rsidP="00C100ED"/>
    <w:p w14:paraId="1CB4CAA7" w14:textId="77777777" w:rsidR="00C100ED" w:rsidRPr="00C100ED" w:rsidRDefault="00C100ED" w:rsidP="00C100ED"/>
    <w:p w14:paraId="2702B90D" w14:textId="77777777" w:rsidR="00136F3A" w:rsidRPr="00434BDE" w:rsidRDefault="00136F3A">
      <w:pPr>
        <w:rPr>
          <w:rFonts w:asciiTheme="minorHAnsi" w:hAnsiTheme="minorHAnsi"/>
          <w:sz w:val="22"/>
          <w:szCs w:val="22"/>
        </w:rPr>
      </w:pPr>
    </w:p>
    <w:tbl>
      <w:tblPr>
        <w:tblStyle w:val="a6"/>
        <w:tblW w:w="964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7020"/>
      </w:tblGrid>
      <w:tr w:rsidR="00136F3A" w:rsidRPr="00434BDE" w14:paraId="055ECD10" w14:textId="77777777">
        <w:tc>
          <w:tcPr>
            <w:tcW w:w="2628" w:type="dxa"/>
          </w:tcPr>
          <w:p w14:paraId="2E81E624" w14:textId="77777777" w:rsidR="00136F3A" w:rsidRPr="00434BDE" w:rsidRDefault="00353DD4">
            <w:pPr>
              <w:pStyle w:val="Heading2"/>
              <w:rPr>
                <w:rFonts w:asciiTheme="minorHAnsi" w:hAnsiTheme="minorHAnsi"/>
                <w:sz w:val="22"/>
                <w:szCs w:val="22"/>
              </w:rPr>
            </w:pPr>
            <w:r w:rsidRPr="00434BDE">
              <w:rPr>
                <w:rFonts w:asciiTheme="minorHAnsi" w:hAnsiTheme="minorHAnsi"/>
                <w:color w:val="1F497D"/>
                <w:sz w:val="22"/>
                <w:szCs w:val="22"/>
              </w:rPr>
              <w:t>CATEGORY</w:t>
            </w:r>
          </w:p>
        </w:tc>
        <w:tc>
          <w:tcPr>
            <w:tcW w:w="7020" w:type="dxa"/>
          </w:tcPr>
          <w:p w14:paraId="4866B251" w14:textId="77777777" w:rsidR="00136F3A" w:rsidRPr="00434BDE" w:rsidRDefault="00353DD4">
            <w:pPr>
              <w:pStyle w:val="Heading3"/>
              <w:rPr>
                <w:rFonts w:asciiTheme="minorHAnsi" w:hAnsiTheme="minorHAnsi"/>
                <w:sz w:val="22"/>
                <w:szCs w:val="22"/>
              </w:rPr>
            </w:pPr>
            <w:r w:rsidRPr="00434BDE">
              <w:rPr>
                <w:rFonts w:asciiTheme="minorHAnsi" w:hAnsiTheme="minorHAnsi"/>
                <w:color w:val="1F497D"/>
                <w:sz w:val="22"/>
                <w:szCs w:val="22"/>
              </w:rPr>
              <w:t>ENGAGEMENT &amp; INSPIRATION</w:t>
            </w:r>
          </w:p>
          <w:p w14:paraId="26D3B2F5" w14:textId="285BD39B" w:rsidR="00136F3A" w:rsidRPr="00434BDE" w:rsidRDefault="00353DD4">
            <w:pPr>
              <w:numPr>
                <w:ilvl w:val="0"/>
                <w:numId w:val="13"/>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Question:</w:t>
            </w:r>
            <w:r w:rsidRPr="00434BDE">
              <w:rPr>
                <w:rFonts w:asciiTheme="minorHAnsi" w:eastAsia="Calibri" w:hAnsiTheme="minorHAnsi" w:cs="Calibri"/>
                <w:sz w:val="22"/>
                <w:szCs w:val="22"/>
              </w:rPr>
              <w:t xml:space="preserve"> Does the product inspire interest and engagement in learning?</w:t>
            </w:r>
          </w:p>
          <w:p w14:paraId="22851934" w14:textId="77777777" w:rsidR="00136F3A" w:rsidRPr="00434BDE" w:rsidRDefault="00353DD4">
            <w:pPr>
              <w:numPr>
                <w:ilvl w:val="0"/>
                <w:numId w:val="13"/>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Indicators:</w:t>
            </w:r>
          </w:p>
          <w:p w14:paraId="67249C35" w14:textId="043DC6A5" w:rsidR="00136F3A" w:rsidRPr="00434BDE" w:rsidRDefault="00353DD4">
            <w:pPr>
              <w:numPr>
                <w:ilvl w:val="0"/>
                <w:numId w:val="4"/>
              </w:numPr>
              <w:spacing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 xml:space="preserve">Product provides positive experiences around learning </w:t>
            </w:r>
          </w:p>
          <w:p w14:paraId="71A300E5" w14:textId="5CC91227" w:rsidR="00BF3C39" w:rsidRPr="00BF3C39" w:rsidRDefault="00BF3C39" w:rsidP="00BF3C39">
            <w:pPr>
              <w:numPr>
                <w:ilvl w:val="0"/>
                <w:numId w:val="4"/>
              </w:numPr>
              <w:spacing w:line="276" w:lineRule="auto"/>
              <w:ind w:hanging="360"/>
              <w:rPr>
                <w:rFonts w:asciiTheme="minorHAnsi" w:eastAsia="Calibri" w:hAnsiTheme="minorHAnsi" w:cs="Calibri"/>
                <w:sz w:val="22"/>
                <w:szCs w:val="22"/>
              </w:rPr>
            </w:pPr>
            <w:r w:rsidRPr="00BF3C39">
              <w:rPr>
                <w:rFonts w:asciiTheme="minorHAnsi" w:eastAsia="Calibri" w:hAnsiTheme="minorHAnsi" w:cs="Calibri"/>
                <w:sz w:val="22"/>
                <w:szCs w:val="22"/>
              </w:rPr>
              <w:t xml:space="preserve">Product helps users connect </w:t>
            </w:r>
            <w:r>
              <w:rPr>
                <w:rFonts w:asciiTheme="minorHAnsi" w:eastAsia="Calibri" w:hAnsiTheme="minorHAnsi" w:cs="Calibri"/>
                <w:sz w:val="22"/>
                <w:szCs w:val="22"/>
              </w:rPr>
              <w:t xml:space="preserve">learning </w:t>
            </w:r>
            <w:r w:rsidRPr="00BF3C39">
              <w:rPr>
                <w:rFonts w:asciiTheme="minorHAnsi" w:eastAsia="Calibri" w:hAnsiTheme="minorHAnsi" w:cs="Calibri"/>
                <w:sz w:val="22"/>
                <w:szCs w:val="22"/>
              </w:rPr>
              <w:t>to real world career opportunities</w:t>
            </w:r>
          </w:p>
          <w:p w14:paraId="50AC845D" w14:textId="0E2DF299" w:rsidR="00136F3A" w:rsidRPr="00BF3C39" w:rsidRDefault="00353DD4" w:rsidP="00BF3C39">
            <w:pPr>
              <w:numPr>
                <w:ilvl w:val="0"/>
                <w:numId w:val="4"/>
              </w:numPr>
              <w:spacing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Product relates learning to participants’ real world experiences</w:t>
            </w:r>
          </w:p>
        </w:tc>
      </w:tr>
      <w:tr w:rsidR="00136F3A" w:rsidRPr="00434BDE" w14:paraId="5DD741B0" w14:textId="77777777">
        <w:tc>
          <w:tcPr>
            <w:tcW w:w="2628" w:type="dxa"/>
          </w:tcPr>
          <w:p w14:paraId="20ED9A28" w14:textId="77777777" w:rsidR="00136F3A" w:rsidRPr="00434BDE" w:rsidRDefault="00353DD4">
            <w:pPr>
              <w:pStyle w:val="Heading3"/>
              <w:rPr>
                <w:rFonts w:asciiTheme="minorHAnsi" w:hAnsiTheme="minorHAnsi"/>
                <w:sz w:val="22"/>
                <w:szCs w:val="22"/>
              </w:rPr>
            </w:pPr>
            <w:bookmarkStart w:id="9" w:name="tyjcwt" w:colFirst="0" w:colLast="0"/>
            <w:bookmarkEnd w:id="9"/>
            <w:r w:rsidRPr="00434BDE">
              <w:rPr>
                <w:rFonts w:asciiTheme="minorHAnsi" w:hAnsiTheme="minorHAnsi"/>
                <w:color w:val="1F497D"/>
                <w:sz w:val="22"/>
                <w:szCs w:val="22"/>
              </w:rPr>
              <w:t>RATING &amp; FEEDBACK</w:t>
            </w:r>
          </w:p>
          <w:p w14:paraId="563FC4F9" w14:textId="77777777" w:rsidR="00136F3A" w:rsidRPr="00434BDE" w:rsidRDefault="00136F3A">
            <w:pPr>
              <w:rPr>
                <w:rFonts w:asciiTheme="minorHAnsi" w:hAnsiTheme="minorHAnsi"/>
                <w:sz w:val="22"/>
                <w:szCs w:val="22"/>
              </w:rPr>
            </w:pPr>
          </w:p>
        </w:tc>
        <w:tc>
          <w:tcPr>
            <w:tcW w:w="7020" w:type="dxa"/>
          </w:tcPr>
          <w:p w14:paraId="6774797E" w14:textId="77777777" w:rsidR="00136F3A" w:rsidRPr="00434BDE" w:rsidRDefault="00136F3A">
            <w:pPr>
              <w:spacing w:line="276" w:lineRule="auto"/>
              <w:rPr>
                <w:rFonts w:asciiTheme="minorHAnsi" w:hAnsiTheme="minorHAnsi"/>
                <w:sz w:val="22"/>
                <w:szCs w:val="22"/>
              </w:rPr>
            </w:pPr>
          </w:p>
          <w:p w14:paraId="7A65CC55" w14:textId="2C8E1D42" w:rsidR="00136F3A" w:rsidRPr="00434BDE" w:rsidRDefault="00353DD4">
            <w:pPr>
              <w:spacing w:line="276" w:lineRule="auto"/>
              <w:rPr>
                <w:rFonts w:asciiTheme="minorHAnsi" w:eastAsia="Calibri" w:hAnsiTheme="minorHAnsi" w:cs="Calibri"/>
                <w:b/>
                <w:sz w:val="22"/>
                <w:szCs w:val="22"/>
              </w:rPr>
            </w:pPr>
            <w:r w:rsidRPr="00434BDE">
              <w:rPr>
                <w:rFonts w:asciiTheme="minorHAnsi" w:eastAsia="Calibri" w:hAnsiTheme="minorHAnsi" w:cs="Calibri"/>
                <w:b/>
                <w:sz w:val="22"/>
                <w:szCs w:val="22"/>
              </w:rPr>
              <w:t>RATING</w:t>
            </w:r>
            <w:r w:rsidR="00EF5E43" w:rsidRPr="00434BDE">
              <w:rPr>
                <w:rFonts w:asciiTheme="minorHAnsi" w:eastAsia="Calibri" w:hAnsiTheme="minorHAnsi" w:cs="Calibri"/>
                <w:b/>
                <w:sz w:val="22"/>
                <w:szCs w:val="22"/>
              </w:rPr>
              <w:t xml:space="preserve">: </w:t>
            </w:r>
          </w:p>
          <w:p w14:paraId="46A2BE6D" w14:textId="77777777" w:rsidR="00C339BB" w:rsidRPr="00434BDE" w:rsidRDefault="00C339BB">
            <w:pPr>
              <w:spacing w:line="276" w:lineRule="auto"/>
              <w:rPr>
                <w:rFonts w:asciiTheme="minorHAnsi" w:eastAsia="Calibri" w:hAnsiTheme="minorHAnsi" w:cs="Calibri"/>
                <w:sz w:val="22"/>
                <w:szCs w:val="22"/>
              </w:rPr>
            </w:pPr>
          </w:p>
          <w:p w14:paraId="5EC43528" w14:textId="77777777" w:rsidR="00136F3A" w:rsidRPr="00BF3C39" w:rsidRDefault="00136F3A" w:rsidP="00BF3C39">
            <w:pPr>
              <w:pStyle w:val="ListParagraph"/>
              <w:numPr>
                <w:ilvl w:val="0"/>
                <w:numId w:val="27"/>
              </w:numPr>
              <w:spacing w:line="276" w:lineRule="auto"/>
              <w:rPr>
                <w:rFonts w:asciiTheme="minorHAnsi" w:hAnsiTheme="minorHAnsi"/>
                <w:sz w:val="22"/>
                <w:szCs w:val="22"/>
              </w:rPr>
            </w:pPr>
          </w:p>
          <w:p w14:paraId="3AF82CB0" w14:textId="1A222FBD" w:rsidR="00BF3C39" w:rsidRPr="00BF3C39" w:rsidRDefault="00BF3C39" w:rsidP="00BF3C39">
            <w:pPr>
              <w:spacing w:line="276" w:lineRule="auto"/>
              <w:rPr>
                <w:rFonts w:asciiTheme="minorHAnsi" w:hAnsiTheme="minorHAnsi"/>
                <w:sz w:val="22"/>
                <w:szCs w:val="22"/>
              </w:rPr>
            </w:pPr>
          </w:p>
        </w:tc>
      </w:tr>
    </w:tbl>
    <w:p w14:paraId="25FFF067" w14:textId="75F45020" w:rsidR="00136F3A" w:rsidRPr="00434BDE" w:rsidRDefault="00136F3A">
      <w:pPr>
        <w:rPr>
          <w:rFonts w:asciiTheme="minorHAnsi" w:hAnsiTheme="minorHAnsi"/>
          <w:sz w:val="22"/>
          <w:szCs w:val="22"/>
        </w:rPr>
      </w:pPr>
    </w:p>
    <w:p w14:paraId="66B675BC" w14:textId="77777777" w:rsidR="00136F3A" w:rsidRPr="00434BDE" w:rsidRDefault="00136F3A">
      <w:pPr>
        <w:rPr>
          <w:rFonts w:asciiTheme="minorHAnsi" w:hAnsiTheme="minorHAnsi"/>
          <w:sz w:val="22"/>
          <w:szCs w:val="22"/>
        </w:rPr>
      </w:pPr>
    </w:p>
    <w:p w14:paraId="00CF90BB" w14:textId="77777777" w:rsidR="00136F3A" w:rsidRPr="00434BDE" w:rsidRDefault="00136F3A">
      <w:pPr>
        <w:rPr>
          <w:rFonts w:asciiTheme="minorHAnsi" w:hAnsiTheme="minorHAnsi"/>
          <w:sz w:val="22"/>
          <w:szCs w:val="22"/>
        </w:rPr>
      </w:pPr>
    </w:p>
    <w:p w14:paraId="35F00AD5" w14:textId="77777777" w:rsidR="00136F3A" w:rsidRPr="00434BDE" w:rsidRDefault="00136F3A">
      <w:pPr>
        <w:rPr>
          <w:rFonts w:asciiTheme="minorHAnsi" w:hAnsiTheme="minorHAnsi"/>
          <w:sz w:val="22"/>
          <w:szCs w:val="22"/>
        </w:rPr>
      </w:pPr>
    </w:p>
    <w:tbl>
      <w:tblPr>
        <w:tblStyle w:val="a7"/>
        <w:tblW w:w="964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7020"/>
      </w:tblGrid>
      <w:tr w:rsidR="00136F3A" w:rsidRPr="00434BDE" w14:paraId="3CC10D1F" w14:textId="77777777">
        <w:tc>
          <w:tcPr>
            <w:tcW w:w="2628" w:type="dxa"/>
          </w:tcPr>
          <w:p w14:paraId="54DC705C" w14:textId="77777777" w:rsidR="00136F3A" w:rsidRPr="00434BDE" w:rsidRDefault="00353DD4">
            <w:pPr>
              <w:pStyle w:val="Heading2"/>
              <w:rPr>
                <w:rFonts w:asciiTheme="minorHAnsi" w:hAnsiTheme="minorHAnsi"/>
                <w:sz w:val="22"/>
                <w:szCs w:val="22"/>
              </w:rPr>
            </w:pPr>
            <w:r w:rsidRPr="00434BDE">
              <w:rPr>
                <w:rFonts w:asciiTheme="minorHAnsi" w:hAnsiTheme="minorHAnsi"/>
                <w:color w:val="1F497D"/>
                <w:sz w:val="22"/>
                <w:szCs w:val="22"/>
              </w:rPr>
              <w:t>CATEGORY</w:t>
            </w:r>
          </w:p>
        </w:tc>
        <w:tc>
          <w:tcPr>
            <w:tcW w:w="7020" w:type="dxa"/>
          </w:tcPr>
          <w:p w14:paraId="27CF5CB4" w14:textId="77777777" w:rsidR="00136F3A" w:rsidRPr="00434BDE" w:rsidRDefault="00353DD4">
            <w:pPr>
              <w:pStyle w:val="Heading3"/>
              <w:rPr>
                <w:rFonts w:asciiTheme="minorHAnsi" w:hAnsiTheme="minorHAnsi"/>
                <w:sz w:val="22"/>
                <w:szCs w:val="22"/>
              </w:rPr>
            </w:pPr>
            <w:r w:rsidRPr="00434BDE">
              <w:rPr>
                <w:rFonts w:asciiTheme="minorHAnsi" w:hAnsiTheme="minorHAnsi"/>
                <w:color w:val="1F497D"/>
                <w:sz w:val="22"/>
                <w:szCs w:val="22"/>
              </w:rPr>
              <w:t>USABILITY</w:t>
            </w:r>
          </w:p>
          <w:p w14:paraId="592432B7" w14:textId="77777777" w:rsidR="00136F3A" w:rsidRPr="00434BDE" w:rsidRDefault="00353DD4">
            <w:pPr>
              <w:numPr>
                <w:ilvl w:val="0"/>
                <w:numId w:val="13"/>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Question:</w:t>
            </w:r>
            <w:r w:rsidRPr="00434BDE">
              <w:rPr>
                <w:rFonts w:asciiTheme="minorHAnsi" w:eastAsia="Calibri" w:hAnsiTheme="minorHAnsi" w:cs="Calibri"/>
                <w:sz w:val="22"/>
                <w:szCs w:val="22"/>
              </w:rPr>
              <w:t xml:space="preserve"> Is the product intuitive and easy to use?</w:t>
            </w:r>
          </w:p>
          <w:p w14:paraId="5CBA81B4" w14:textId="77777777" w:rsidR="00136F3A" w:rsidRPr="00434BDE" w:rsidRDefault="00353DD4">
            <w:pPr>
              <w:numPr>
                <w:ilvl w:val="0"/>
                <w:numId w:val="13"/>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Indicators:</w:t>
            </w:r>
          </w:p>
          <w:p w14:paraId="7A0EAD74" w14:textId="77777777" w:rsidR="00136F3A" w:rsidRPr="00434BDE" w:rsidRDefault="00353DD4">
            <w:pPr>
              <w:numPr>
                <w:ilvl w:val="0"/>
                <w:numId w:val="6"/>
              </w:numPr>
              <w:spacing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Digital product is easy to navigate; Physical product is easy to setup</w:t>
            </w:r>
          </w:p>
          <w:p w14:paraId="20213DE5" w14:textId="77777777" w:rsidR="00136F3A" w:rsidRPr="00434BDE" w:rsidRDefault="00353DD4">
            <w:pPr>
              <w:numPr>
                <w:ilvl w:val="0"/>
                <w:numId w:val="6"/>
              </w:numPr>
              <w:spacing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Core product features are easy to use</w:t>
            </w:r>
          </w:p>
          <w:p w14:paraId="36502C52" w14:textId="77777777" w:rsidR="00136F3A" w:rsidRPr="00434BDE" w:rsidRDefault="00353DD4">
            <w:pPr>
              <w:numPr>
                <w:ilvl w:val="0"/>
                <w:numId w:val="6"/>
              </w:numPr>
              <w:spacing w:after="120"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Information is clearly presented to the user</w:t>
            </w:r>
          </w:p>
        </w:tc>
      </w:tr>
      <w:tr w:rsidR="00136F3A" w:rsidRPr="00434BDE" w14:paraId="1F36ECE3" w14:textId="77777777">
        <w:tc>
          <w:tcPr>
            <w:tcW w:w="2628" w:type="dxa"/>
          </w:tcPr>
          <w:p w14:paraId="5521351A" w14:textId="77777777" w:rsidR="00136F3A" w:rsidRPr="00434BDE" w:rsidRDefault="00353DD4">
            <w:pPr>
              <w:pStyle w:val="Heading3"/>
              <w:rPr>
                <w:rFonts w:asciiTheme="minorHAnsi" w:hAnsiTheme="minorHAnsi"/>
                <w:sz w:val="22"/>
                <w:szCs w:val="22"/>
              </w:rPr>
            </w:pPr>
            <w:bookmarkStart w:id="10" w:name="3dy6vkm" w:colFirst="0" w:colLast="0"/>
            <w:bookmarkEnd w:id="10"/>
            <w:r w:rsidRPr="00434BDE">
              <w:rPr>
                <w:rFonts w:asciiTheme="minorHAnsi" w:hAnsiTheme="minorHAnsi"/>
                <w:color w:val="1F497D"/>
                <w:sz w:val="22"/>
                <w:szCs w:val="22"/>
              </w:rPr>
              <w:t>RATING &amp; FEEDBACK</w:t>
            </w:r>
          </w:p>
          <w:p w14:paraId="75FF144A" w14:textId="77777777" w:rsidR="00136F3A" w:rsidRPr="00434BDE" w:rsidRDefault="00136F3A">
            <w:pPr>
              <w:rPr>
                <w:rFonts w:asciiTheme="minorHAnsi" w:hAnsiTheme="minorHAnsi"/>
                <w:sz w:val="22"/>
                <w:szCs w:val="22"/>
              </w:rPr>
            </w:pPr>
          </w:p>
        </w:tc>
        <w:tc>
          <w:tcPr>
            <w:tcW w:w="7020" w:type="dxa"/>
          </w:tcPr>
          <w:p w14:paraId="55BA3FA9" w14:textId="77777777" w:rsidR="00136F3A" w:rsidRPr="00434BDE" w:rsidRDefault="00136F3A">
            <w:pPr>
              <w:spacing w:line="276" w:lineRule="auto"/>
              <w:rPr>
                <w:rFonts w:asciiTheme="minorHAnsi" w:hAnsiTheme="minorHAnsi"/>
                <w:sz w:val="22"/>
                <w:szCs w:val="22"/>
              </w:rPr>
            </w:pPr>
          </w:p>
          <w:p w14:paraId="7526CB08" w14:textId="13C08478" w:rsidR="00136F3A" w:rsidRPr="00434BDE" w:rsidRDefault="00353DD4" w:rsidP="00382EFD">
            <w:pPr>
              <w:spacing w:line="276" w:lineRule="auto"/>
              <w:rPr>
                <w:rFonts w:asciiTheme="minorHAnsi" w:eastAsia="Calibri" w:hAnsiTheme="minorHAnsi" w:cs="Calibri"/>
                <w:b/>
                <w:sz w:val="22"/>
                <w:szCs w:val="22"/>
              </w:rPr>
            </w:pPr>
            <w:r w:rsidRPr="00434BDE">
              <w:rPr>
                <w:rFonts w:asciiTheme="minorHAnsi" w:eastAsia="Calibri" w:hAnsiTheme="minorHAnsi" w:cs="Calibri"/>
                <w:b/>
                <w:sz w:val="22"/>
                <w:szCs w:val="22"/>
              </w:rPr>
              <w:t>RATING</w:t>
            </w:r>
            <w:r w:rsidR="00382EFD" w:rsidRPr="00434BDE">
              <w:rPr>
                <w:rFonts w:asciiTheme="minorHAnsi" w:hAnsiTheme="minorHAnsi"/>
                <w:b/>
                <w:sz w:val="22"/>
                <w:szCs w:val="22"/>
              </w:rPr>
              <w:t xml:space="preserve">: </w:t>
            </w:r>
          </w:p>
          <w:p w14:paraId="57508278" w14:textId="77777777" w:rsidR="00C339BB" w:rsidRPr="00434BDE" w:rsidRDefault="00C339BB" w:rsidP="00382EFD">
            <w:pPr>
              <w:spacing w:line="276" w:lineRule="auto"/>
              <w:rPr>
                <w:rFonts w:asciiTheme="minorHAnsi" w:eastAsia="Calibri" w:hAnsiTheme="minorHAnsi" w:cs="Calibri"/>
                <w:sz w:val="22"/>
                <w:szCs w:val="22"/>
              </w:rPr>
            </w:pPr>
          </w:p>
          <w:p w14:paraId="04C1C57B" w14:textId="77777777" w:rsidR="00136F3A" w:rsidRPr="00BF3C39" w:rsidRDefault="00136F3A" w:rsidP="00BF3C39">
            <w:pPr>
              <w:pStyle w:val="ListParagraph"/>
              <w:numPr>
                <w:ilvl w:val="0"/>
                <w:numId w:val="27"/>
              </w:numPr>
              <w:spacing w:line="276" w:lineRule="auto"/>
              <w:rPr>
                <w:rFonts w:asciiTheme="minorHAnsi" w:hAnsiTheme="minorHAnsi"/>
                <w:sz w:val="22"/>
                <w:szCs w:val="22"/>
              </w:rPr>
            </w:pPr>
          </w:p>
          <w:p w14:paraId="6C47F2B5" w14:textId="5BA69B80" w:rsidR="00BF3C39" w:rsidRPr="00BF3C39" w:rsidRDefault="00BF3C39" w:rsidP="00BF3C39">
            <w:pPr>
              <w:spacing w:line="276" w:lineRule="auto"/>
              <w:rPr>
                <w:rFonts w:asciiTheme="minorHAnsi" w:hAnsiTheme="minorHAnsi"/>
                <w:sz w:val="22"/>
                <w:szCs w:val="22"/>
              </w:rPr>
            </w:pPr>
          </w:p>
        </w:tc>
      </w:tr>
    </w:tbl>
    <w:p w14:paraId="192A7FEF" w14:textId="7E90C1D1" w:rsidR="00136F3A" w:rsidRDefault="00136F3A">
      <w:pPr>
        <w:rPr>
          <w:rFonts w:asciiTheme="minorHAnsi" w:hAnsiTheme="minorHAnsi"/>
          <w:sz w:val="22"/>
          <w:szCs w:val="22"/>
        </w:rPr>
      </w:pPr>
    </w:p>
    <w:p w14:paraId="3FF3B06D" w14:textId="77777777" w:rsidR="00C100ED" w:rsidRPr="00434BDE" w:rsidRDefault="00C100ED">
      <w:pPr>
        <w:rPr>
          <w:rFonts w:asciiTheme="minorHAnsi" w:hAnsiTheme="minorHAnsi"/>
          <w:sz w:val="22"/>
          <w:szCs w:val="22"/>
        </w:rPr>
      </w:pPr>
    </w:p>
    <w:p w14:paraId="0E7AA189" w14:textId="77777777" w:rsidR="00136F3A" w:rsidRDefault="00136F3A">
      <w:pPr>
        <w:rPr>
          <w:rFonts w:asciiTheme="minorHAnsi" w:hAnsiTheme="minorHAnsi"/>
          <w:sz w:val="22"/>
          <w:szCs w:val="22"/>
        </w:rPr>
      </w:pPr>
    </w:p>
    <w:p w14:paraId="38B1EBEE" w14:textId="77777777" w:rsidR="00C100ED" w:rsidRPr="00434BDE" w:rsidRDefault="00C100ED">
      <w:pPr>
        <w:rPr>
          <w:rFonts w:asciiTheme="minorHAnsi" w:hAnsiTheme="minorHAnsi"/>
          <w:sz w:val="22"/>
          <w:szCs w:val="22"/>
        </w:rPr>
      </w:pPr>
    </w:p>
    <w:p w14:paraId="1193B09B" w14:textId="77777777" w:rsidR="00136F3A" w:rsidRPr="00434BDE" w:rsidRDefault="00136F3A">
      <w:pPr>
        <w:rPr>
          <w:rFonts w:asciiTheme="minorHAnsi" w:hAnsiTheme="minorHAnsi"/>
          <w:sz w:val="22"/>
          <w:szCs w:val="22"/>
        </w:rPr>
      </w:pPr>
    </w:p>
    <w:tbl>
      <w:tblPr>
        <w:tblStyle w:val="a8"/>
        <w:tblW w:w="964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7020"/>
      </w:tblGrid>
      <w:tr w:rsidR="00136F3A" w:rsidRPr="00434BDE" w14:paraId="268ECB47" w14:textId="77777777">
        <w:tc>
          <w:tcPr>
            <w:tcW w:w="2628" w:type="dxa"/>
          </w:tcPr>
          <w:p w14:paraId="69EAE7BF" w14:textId="77777777" w:rsidR="00136F3A" w:rsidRPr="00434BDE" w:rsidRDefault="00353DD4">
            <w:pPr>
              <w:pStyle w:val="Heading2"/>
              <w:rPr>
                <w:rFonts w:asciiTheme="minorHAnsi" w:hAnsiTheme="minorHAnsi"/>
                <w:sz w:val="22"/>
                <w:szCs w:val="22"/>
              </w:rPr>
            </w:pPr>
            <w:r w:rsidRPr="00434BDE">
              <w:rPr>
                <w:rFonts w:asciiTheme="minorHAnsi" w:hAnsiTheme="minorHAnsi"/>
                <w:color w:val="1F497D"/>
                <w:sz w:val="22"/>
                <w:szCs w:val="22"/>
              </w:rPr>
              <w:t>CATEGORY</w:t>
            </w:r>
          </w:p>
        </w:tc>
        <w:tc>
          <w:tcPr>
            <w:tcW w:w="7020" w:type="dxa"/>
          </w:tcPr>
          <w:p w14:paraId="73C9887D" w14:textId="77777777" w:rsidR="00136F3A" w:rsidRPr="00434BDE" w:rsidRDefault="00353DD4">
            <w:pPr>
              <w:pStyle w:val="Heading3"/>
              <w:rPr>
                <w:rFonts w:asciiTheme="minorHAnsi" w:hAnsiTheme="minorHAnsi"/>
                <w:sz w:val="22"/>
                <w:szCs w:val="22"/>
              </w:rPr>
            </w:pPr>
            <w:r w:rsidRPr="00434BDE">
              <w:rPr>
                <w:rFonts w:asciiTheme="minorHAnsi" w:hAnsiTheme="minorHAnsi"/>
                <w:color w:val="1F497D"/>
                <w:sz w:val="22"/>
                <w:szCs w:val="22"/>
              </w:rPr>
              <w:t>IMPLEMENTATION</w:t>
            </w:r>
          </w:p>
          <w:p w14:paraId="15861827" w14:textId="77777777" w:rsidR="00136F3A" w:rsidRPr="00434BDE" w:rsidRDefault="00353DD4">
            <w:pPr>
              <w:numPr>
                <w:ilvl w:val="0"/>
                <w:numId w:val="13"/>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Question:</w:t>
            </w:r>
            <w:r w:rsidRPr="00434BDE">
              <w:rPr>
                <w:rFonts w:asciiTheme="minorHAnsi" w:eastAsia="Calibri" w:hAnsiTheme="minorHAnsi" w:cs="Calibri"/>
                <w:sz w:val="22"/>
                <w:szCs w:val="22"/>
              </w:rPr>
              <w:t xml:space="preserve"> Does the company support classroom implementation through the development of product features or through providing materials and resources?</w:t>
            </w:r>
          </w:p>
          <w:p w14:paraId="545943A5" w14:textId="77777777" w:rsidR="00136F3A" w:rsidRPr="00434BDE" w:rsidRDefault="00353DD4">
            <w:pPr>
              <w:numPr>
                <w:ilvl w:val="0"/>
                <w:numId w:val="13"/>
              </w:numPr>
              <w:spacing w:line="276" w:lineRule="auto"/>
              <w:ind w:hanging="360"/>
              <w:rPr>
                <w:rFonts w:asciiTheme="minorHAnsi" w:hAnsiTheme="minorHAnsi"/>
                <w:sz w:val="22"/>
                <w:szCs w:val="22"/>
              </w:rPr>
            </w:pPr>
            <w:r w:rsidRPr="00434BDE">
              <w:rPr>
                <w:rFonts w:asciiTheme="minorHAnsi" w:eastAsia="Calibri" w:hAnsiTheme="minorHAnsi" w:cs="Calibri"/>
                <w:sz w:val="22"/>
                <w:szCs w:val="22"/>
                <w:u w:val="single"/>
              </w:rPr>
              <w:t>Indicators:</w:t>
            </w:r>
          </w:p>
          <w:p w14:paraId="7F84E29C" w14:textId="77777777" w:rsidR="00136F3A" w:rsidRPr="00434BDE" w:rsidRDefault="00353DD4">
            <w:pPr>
              <w:numPr>
                <w:ilvl w:val="0"/>
                <w:numId w:val="8"/>
              </w:numPr>
              <w:spacing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Product is easy to use and manage at the classroom-level</w:t>
            </w:r>
          </w:p>
          <w:p w14:paraId="27F67A6D" w14:textId="77777777" w:rsidR="00136F3A" w:rsidRPr="00434BDE" w:rsidRDefault="00353DD4">
            <w:pPr>
              <w:numPr>
                <w:ilvl w:val="0"/>
                <w:numId w:val="8"/>
              </w:numPr>
              <w:spacing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Product is appropriate for use in the classroom</w:t>
            </w:r>
          </w:p>
          <w:p w14:paraId="35C375E6" w14:textId="77777777" w:rsidR="00136F3A" w:rsidRPr="00434BDE" w:rsidRDefault="00353DD4">
            <w:pPr>
              <w:numPr>
                <w:ilvl w:val="0"/>
                <w:numId w:val="8"/>
              </w:numPr>
              <w:spacing w:after="120" w:line="276" w:lineRule="auto"/>
              <w:ind w:hanging="360"/>
              <w:rPr>
                <w:rFonts w:asciiTheme="minorHAnsi" w:eastAsia="Calibri" w:hAnsiTheme="minorHAnsi" w:cs="Calibri"/>
                <w:sz w:val="22"/>
                <w:szCs w:val="22"/>
              </w:rPr>
            </w:pPr>
            <w:r w:rsidRPr="00434BDE">
              <w:rPr>
                <w:rFonts w:asciiTheme="minorHAnsi" w:eastAsia="Calibri" w:hAnsiTheme="minorHAnsi" w:cs="Calibri"/>
                <w:sz w:val="22"/>
                <w:szCs w:val="22"/>
              </w:rPr>
              <w:t>Company has developed educator and classroom resources that support learning</w:t>
            </w:r>
          </w:p>
        </w:tc>
      </w:tr>
      <w:tr w:rsidR="00136F3A" w:rsidRPr="00434BDE" w14:paraId="1B436F00" w14:textId="77777777">
        <w:tc>
          <w:tcPr>
            <w:tcW w:w="2628" w:type="dxa"/>
          </w:tcPr>
          <w:p w14:paraId="4F192AA6" w14:textId="77777777" w:rsidR="00136F3A" w:rsidRPr="00434BDE" w:rsidRDefault="00353DD4">
            <w:pPr>
              <w:pStyle w:val="Heading3"/>
              <w:rPr>
                <w:rFonts w:asciiTheme="minorHAnsi" w:hAnsiTheme="minorHAnsi"/>
                <w:sz w:val="22"/>
                <w:szCs w:val="22"/>
              </w:rPr>
            </w:pPr>
            <w:bookmarkStart w:id="11" w:name="1t3h5sf" w:colFirst="0" w:colLast="0"/>
            <w:bookmarkEnd w:id="11"/>
            <w:r w:rsidRPr="00434BDE">
              <w:rPr>
                <w:rFonts w:asciiTheme="minorHAnsi" w:hAnsiTheme="minorHAnsi"/>
                <w:color w:val="1F497D"/>
                <w:sz w:val="22"/>
                <w:szCs w:val="22"/>
              </w:rPr>
              <w:t>RATING &amp; FEEDBACK</w:t>
            </w:r>
          </w:p>
          <w:p w14:paraId="13860391" w14:textId="77777777" w:rsidR="00136F3A" w:rsidRPr="00434BDE" w:rsidRDefault="00136F3A">
            <w:pPr>
              <w:rPr>
                <w:rFonts w:asciiTheme="minorHAnsi" w:hAnsiTheme="minorHAnsi"/>
                <w:sz w:val="22"/>
                <w:szCs w:val="22"/>
              </w:rPr>
            </w:pPr>
          </w:p>
        </w:tc>
        <w:tc>
          <w:tcPr>
            <w:tcW w:w="7020" w:type="dxa"/>
          </w:tcPr>
          <w:p w14:paraId="17437C50" w14:textId="77777777" w:rsidR="00136F3A" w:rsidRPr="00434BDE" w:rsidRDefault="00136F3A">
            <w:pPr>
              <w:spacing w:line="276" w:lineRule="auto"/>
              <w:rPr>
                <w:rFonts w:asciiTheme="minorHAnsi" w:hAnsiTheme="minorHAnsi"/>
                <w:sz w:val="22"/>
                <w:szCs w:val="22"/>
              </w:rPr>
            </w:pPr>
          </w:p>
          <w:p w14:paraId="1304CA1A" w14:textId="3AD90D27" w:rsidR="00136F3A" w:rsidRPr="00434BDE" w:rsidRDefault="00353DD4">
            <w:pPr>
              <w:spacing w:line="276" w:lineRule="auto"/>
              <w:rPr>
                <w:rFonts w:asciiTheme="minorHAnsi" w:eastAsia="Calibri" w:hAnsiTheme="minorHAnsi" w:cs="Calibri"/>
                <w:b/>
                <w:sz w:val="22"/>
                <w:szCs w:val="22"/>
              </w:rPr>
            </w:pPr>
            <w:r w:rsidRPr="00434BDE">
              <w:rPr>
                <w:rFonts w:asciiTheme="minorHAnsi" w:eastAsia="Calibri" w:hAnsiTheme="minorHAnsi" w:cs="Calibri"/>
                <w:b/>
                <w:sz w:val="22"/>
                <w:szCs w:val="22"/>
              </w:rPr>
              <w:t>RATING</w:t>
            </w:r>
            <w:r w:rsidR="00FD1B13" w:rsidRPr="00434BDE">
              <w:rPr>
                <w:rFonts w:asciiTheme="minorHAnsi" w:eastAsia="Calibri" w:hAnsiTheme="minorHAnsi" w:cs="Calibri"/>
                <w:b/>
                <w:sz w:val="22"/>
                <w:szCs w:val="22"/>
              </w:rPr>
              <w:t xml:space="preserve">: </w:t>
            </w:r>
          </w:p>
          <w:p w14:paraId="45748CE8" w14:textId="544D5EEE" w:rsidR="00C339BB" w:rsidRPr="00434BDE" w:rsidRDefault="00C339BB">
            <w:pPr>
              <w:spacing w:line="276" w:lineRule="auto"/>
              <w:rPr>
                <w:rFonts w:asciiTheme="minorHAnsi" w:eastAsia="Calibri" w:hAnsiTheme="minorHAnsi" w:cs="Calibri"/>
                <w:sz w:val="22"/>
                <w:szCs w:val="22"/>
              </w:rPr>
            </w:pPr>
          </w:p>
          <w:p w14:paraId="495C300A" w14:textId="77777777" w:rsidR="00BF3C39" w:rsidRPr="00BF3C39" w:rsidRDefault="00BF3C39" w:rsidP="00BF3C39">
            <w:pPr>
              <w:pStyle w:val="ListParagraph"/>
              <w:numPr>
                <w:ilvl w:val="0"/>
                <w:numId w:val="27"/>
              </w:numPr>
              <w:spacing w:line="276" w:lineRule="auto"/>
              <w:rPr>
                <w:rFonts w:asciiTheme="minorHAnsi" w:eastAsia="Calibri" w:hAnsiTheme="minorHAnsi" w:cs="Calibri"/>
                <w:sz w:val="22"/>
                <w:szCs w:val="22"/>
              </w:rPr>
            </w:pPr>
          </w:p>
          <w:p w14:paraId="187D5570" w14:textId="33DA55F4" w:rsidR="00136F3A" w:rsidRPr="00BF3C39" w:rsidRDefault="00731763" w:rsidP="00BF3C39">
            <w:pPr>
              <w:spacing w:line="276" w:lineRule="auto"/>
              <w:rPr>
                <w:rFonts w:asciiTheme="minorHAnsi" w:eastAsia="Calibri" w:hAnsiTheme="minorHAnsi" w:cs="Calibri"/>
                <w:sz w:val="22"/>
                <w:szCs w:val="22"/>
              </w:rPr>
            </w:pPr>
            <w:r w:rsidRPr="00BF3C39">
              <w:rPr>
                <w:rFonts w:asciiTheme="minorHAnsi" w:eastAsia="Calibri" w:hAnsiTheme="minorHAnsi" w:cs="Calibri"/>
                <w:sz w:val="22"/>
                <w:szCs w:val="22"/>
              </w:rPr>
              <w:t xml:space="preserve"> </w:t>
            </w:r>
          </w:p>
        </w:tc>
      </w:tr>
    </w:tbl>
    <w:p w14:paraId="05060727" w14:textId="15B0AB19" w:rsidR="00136F3A" w:rsidRPr="00434BDE" w:rsidRDefault="00136F3A">
      <w:pPr>
        <w:rPr>
          <w:rFonts w:asciiTheme="minorHAnsi" w:hAnsiTheme="minorHAnsi"/>
          <w:sz w:val="22"/>
          <w:szCs w:val="22"/>
        </w:rPr>
      </w:pPr>
    </w:p>
    <w:p w14:paraId="534D26D4" w14:textId="77777777" w:rsidR="00136F3A" w:rsidRPr="00434BDE" w:rsidRDefault="00136F3A">
      <w:pPr>
        <w:rPr>
          <w:rFonts w:asciiTheme="minorHAnsi" w:hAnsiTheme="minorHAnsi"/>
          <w:sz w:val="22"/>
          <w:szCs w:val="22"/>
        </w:rPr>
      </w:pPr>
      <w:bookmarkStart w:id="12" w:name="_17dp8vu" w:colFirst="0" w:colLast="0"/>
      <w:bookmarkStart w:id="13" w:name="2s8eyo1" w:colFirst="0" w:colLast="0"/>
      <w:bookmarkEnd w:id="12"/>
      <w:bookmarkEnd w:id="13"/>
    </w:p>
    <w:p w14:paraId="104182B8" w14:textId="77777777" w:rsidR="003A3686" w:rsidRPr="00434BDE" w:rsidRDefault="003A3686">
      <w:pPr>
        <w:rPr>
          <w:rFonts w:asciiTheme="minorHAnsi" w:hAnsiTheme="minorHAnsi" w:cs="Cambria"/>
          <w:color w:val="000000"/>
          <w:sz w:val="22"/>
          <w:szCs w:val="22"/>
          <w:lang w:eastAsia="zh-CN"/>
        </w:rPr>
      </w:pPr>
    </w:p>
    <w:sectPr w:rsidR="003A3686" w:rsidRPr="00434BDE">
      <w:headerReference w:type="default" r:id="rId7"/>
      <w:footerReference w:type="default" r:id="rId8"/>
      <w:pgSz w:w="12240" w:h="15840"/>
      <w:pgMar w:top="1440" w:right="1368"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D147A" w14:textId="77777777" w:rsidR="00E627A7" w:rsidRDefault="00E627A7">
      <w:r>
        <w:separator/>
      </w:r>
    </w:p>
  </w:endnote>
  <w:endnote w:type="continuationSeparator" w:id="0">
    <w:p w14:paraId="07CD660D" w14:textId="77777777" w:rsidR="00E627A7" w:rsidRDefault="00E6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20272" w14:textId="77777777" w:rsidR="00136F3A" w:rsidRDefault="00136F3A">
    <w:pPr>
      <w:tabs>
        <w:tab w:val="center" w:pos="4320"/>
        <w:tab w:val="right" w:pos="864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B8AB1" w14:textId="77777777" w:rsidR="00E627A7" w:rsidRDefault="00E627A7">
      <w:r>
        <w:separator/>
      </w:r>
    </w:p>
  </w:footnote>
  <w:footnote w:type="continuationSeparator" w:id="0">
    <w:p w14:paraId="38B791EA" w14:textId="77777777" w:rsidR="00E627A7" w:rsidRDefault="00E627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3CCED" w14:textId="77777777" w:rsidR="00136F3A" w:rsidRDefault="00353DD4">
    <w:pPr>
      <w:spacing w:before="720"/>
    </w:pPr>
    <w:r>
      <w:rPr>
        <w:noProof/>
        <w:lang w:eastAsia="zh-CN"/>
      </w:rPr>
      <w:drawing>
        <wp:anchor distT="0" distB="0" distL="114300" distR="114300" simplePos="0" relativeHeight="251658240" behindDoc="0" locked="0" layoutInCell="0" hidden="0" allowOverlap="1" wp14:anchorId="4E4FB993" wp14:editId="638F2886">
          <wp:simplePos x="0" y="0"/>
          <wp:positionH relativeFrom="margin">
            <wp:posOffset>123825</wp:posOffset>
          </wp:positionH>
          <wp:positionV relativeFrom="paragraph">
            <wp:posOffset>200025</wp:posOffset>
          </wp:positionV>
          <wp:extent cx="2763520" cy="457200"/>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2763520" cy="457200"/>
                  </a:xfrm>
                  <a:prstGeom prst="rect">
                    <a:avLst/>
                  </a:prstGeom>
                  <a:ln/>
                </pic:spPr>
              </pic:pic>
            </a:graphicData>
          </a:graphic>
        </wp:anchor>
      </w:drawing>
    </w:r>
    <w:r>
      <w:rPr>
        <w:noProof/>
        <w:lang w:eastAsia="zh-CN"/>
      </w:rPr>
      <w:drawing>
        <wp:anchor distT="0" distB="0" distL="114300" distR="114300" simplePos="0" relativeHeight="251659264" behindDoc="0" locked="0" layoutInCell="0" hidden="0" allowOverlap="1" wp14:anchorId="06127AA5" wp14:editId="0DF7B6E1">
          <wp:simplePos x="0" y="0"/>
          <wp:positionH relativeFrom="margin">
            <wp:posOffset>3390900</wp:posOffset>
          </wp:positionH>
          <wp:positionV relativeFrom="paragraph">
            <wp:posOffset>219075</wp:posOffset>
          </wp:positionV>
          <wp:extent cx="1931949" cy="419100"/>
          <wp:effectExtent l="0" t="0" r="0" b="0"/>
          <wp:wrapNone/>
          <wp:docPr id="1" name="image01.gif"/>
          <wp:cNvGraphicFramePr/>
          <a:graphic xmlns:a="http://schemas.openxmlformats.org/drawingml/2006/main">
            <a:graphicData uri="http://schemas.openxmlformats.org/drawingml/2006/picture">
              <pic:pic xmlns:pic="http://schemas.openxmlformats.org/drawingml/2006/picture">
                <pic:nvPicPr>
                  <pic:cNvPr id="0" name="image01.gif"/>
                  <pic:cNvPicPr preferRelativeResize="0"/>
                </pic:nvPicPr>
                <pic:blipFill>
                  <a:blip r:embed="rId2"/>
                  <a:srcRect/>
                  <a:stretch>
                    <a:fillRect/>
                  </a:stretch>
                </pic:blipFill>
                <pic:spPr>
                  <a:xfrm>
                    <a:off x="0" y="0"/>
                    <a:ext cx="1931949" cy="419100"/>
                  </a:xfrm>
                  <a:prstGeom prst="rect">
                    <a:avLst/>
                  </a:prstGeom>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6243"/>
    <w:multiLevelType w:val="hybridMultilevel"/>
    <w:tmpl w:val="020C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210C4"/>
    <w:multiLevelType w:val="multilevel"/>
    <w:tmpl w:val="D1043E38"/>
    <w:lvl w:ilvl="0">
      <w:start w:val="1"/>
      <w:numFmt w:val="decimal"/>
      <w:lvlText w:val="%1."/>
      <w:lvlJc w:val="left"/>
      <w:pPr>
        <w:ind w:left="1980" w:firstLine="3960"/>
      </w:pPr>
    </w:lvl>
    <w:lvl w:ilvl="1">
      <w:start w:val="1"/>
      <w:numFmt w:val="lowerLetter"/>
      <w:lvlText w:val="%2."/>
      <w:lvlJc w:val="left"/>
      <w:pPr>
        <w:ind w:left="2700" w:firstLine="6120"/>
      </w:pPr>
    </w:lvl>
    <w:lvl w:ilvl="2">
      <w:start w:val="1"/>
      <w:numFmt w:val="lowerRoman"/>
      <w:lvlText w:val="%3."/>
      <w:lvlJc w:val="right"/>
      <w:pPr>
        <w:ind w:left="3420" w:firstLine="8280"/>
      </w:pPr>
    </w:lvl>
    <w:lvl w:ilvl="3">
      <w:start w:val="1"/>
      <w:numFmt w:val="decimal"/>
      <w:lvlText w:val="%4."/>
      <w:lvlJc w:val="left"/>
      <w:pPr>
        <w:ind w:left="4140" w:firstLine="10440"/>
      </w:pPr>
    </w:lvl>
    <w:lvl w:ilvl="4">
      <w:start w:val="1"/>
      <w:numFmt w:val="lowerLetter"/>
      <w:lvlText w:val="%5."/>
      <w:lvlJc w:val="left"/>
      <w:pPr>
        <w:ind w:left="4860" w:firstLine="12600"/>
      </w:pPr>
    </w:lvl>
    <w:lvl w:ilvl="5">
      <w:start w:val="1"/>
      <w:numFmt w:val="lowerRoman"/>
      <w:lvlText w:val="%6."/>
      <w:lvlJc w:val="right"/>
      <w:pPr>
        <w:ind w:left="5580" w:firstLine="14760"/>
      </w:pPr>
    </w:lvl>
    <w:lvl w:ilvl="6">
      <w:start w:val="1"/>
      <w:numFmt w:val="decimal"/>
      <w:lvlText w:val="%7."/>
      <w:lvlJc w:val="left"/>
      <w:pPr>
        <w:ind w:left="6300" w:firstLine="16920"/>
      </w:pPr>
    </w:lvl>
    <w:lvl w:ilvl="7">
      <w:start w:val="1"/>
      <w:numFmt w:val="lowerLetter"/>
      <w:lvlText w:val="%8."/>
      <w:lvlJc w:val="left"/>
      <w:pPr>
        <w:ind w:left="7020" w:firstLine="19080"/>
      </w:pPr>
    </w:lvl>
    <w:lvl w:ilvl="8">
      <w:start w:val="1"/>
      <w:numFmt w:val="lowerRoman"/>
      <w:lvlText w:val="%9."/>
      <w:lvlJc w:val="right"/>
      <w:pPr>
        <w:ind w:left="7740" w:firstLine="21240"/>
      </w:pPr>
    </w:lvl>
  </w:abstractNum>
  <w:abstractNum w:abstractNumId="2">
    <w:nsid w:val="0F2835DC"/>
    <w:multiLevelType w:val="hybridMultilevel"/>
    <w:tmpl w:val="13CC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D4261"/>
    <w:multiLevelType w:val="multilevel"/>
    <w:tmpl w:val="AD647E36"/>
    <w:lvl w:ilvl="0">
      <w:start w:val="1"/>
      <w:numFmt w:val="decimal"/>
      <w:lvlText w:val="%1."/>
      <w:lvlJc w:val="left"/>
      <w:pPr>
        <w:ind w:left="1440" w:firstLine="3960"/>
      </w:pPr>
    </w:lvl>
    <w:lvl w:ilvl="1">
      <w:start w:val="1"/>
      <w:numFmt w:val="lowerLetter"/>
      <w:lvlText w:val="%2."/>
      <w:lvlJc w:val="left"/>
      <w:pPr>
        <w:ind w:left="2160" w:firstLine="6120"/>
      </w:pPr>
    </w:lvl>
    <w:lvl w:ilvl="2">
      <w:start w:val="1"/>
      <w:numFmt w:val="lowerRoman"/>
      <w:lvlText w:val="%3."/>
      <w:lvlJc w:val="right"/>
      <w:pPr>
        <w:ind w:left="2880" w:firstLine="8280"/>
      </w:pPr>
    </w:lvl>
    <w:lvl w:ilvl="3">
      <w:start w:val="1"/>
      <w:numFmt w:val="decimal"/>
      <w:lvlText w:val="%4."/>
      <w:lvlJc w:val="left"/>
      <w:pPr>
        <w:ind w:left="3600" w:firstLine="10440"/>
      </w:pPr>
    </w:lvl>
    <w:lvl w:ilvl="4">
      <w:start w:val="1"/>
      <w:numFmt w:val="lowerLetter"/>
      <w:lvlText w:val="%5."/>
      <w:lvlJc w:val="left"/>
      <w:pPr>
        <w:ind w:left="4320" w:firstLine="12600"/>
      </w:pPr>
    </w:lvl>
    <w:lvl w:ilvl="5">
      <w:start w:val="1"/>
      <w:numFmt w:val="lowerRoman"/>
      <w:lvlText w:val="%6."/>
      <w:lvlJc w:val="right"/>
      <w:pPr>
        <w:ind w:left="5040" w:firstLine="14760"/>
      </w:pPr>
    </w:lvl>
    <w:lvl w:ilvl="6">
      <w:start w:val="1"/>
      <w:numFmt w:val="decimal"/>
      <w:lvlText w:val="%7."/>
      <w:lvlJc w:val="left"/>
      <w:pPr>
        <w:ind w:left="5760" w:firstLine="16920"/>
      </w:pPr>
    </w:lvl>
    <w:lvl w:ilvl="7">
      <w:start w:val="1"/>
      <w:numFmt w:val="lowerLetter"/>
      <w:lvlText w:val="%8."/>
      <w:lvlJc w:val="left"/>
      <w:pPr>
        <w:ind w:left="6480" w:firstLine="19080"/>
      </w:pPr>
    </w:lvl>
    <w:lvl w:ilvl="8">
      <w:start w:val="1"/>
      <w:numFmt w:val="lowerRoman"/>
      <w:lvlText w:val="%9."/>
      <w:lvlJc w:val="right"/>
      <w:pPr>
        <w:ind w:left="7200" w:firstLine="21240"/>
      </w:pPr>
    </w:lvl>
  </w:abstractNum>
  <w:abstractNum w:abstractNumId="4">
    <w:nsid w:val="14E54F75"/>
    <w:multiLevelType w:val="hybridMultilevel"/>
    <w:tmpl w:val="A8B2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D55C5"/>
    <w:multiLevelType w:val="hybridMultilevel"/>
    <w:tmpl w:val="E154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56C6A"/>
    <w:multiLevelType w:val="multilevel"/>
    <w:tmpl w:val="E8E407CC"/>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7">
    <w:nsid w:val="21450F05"/>
    <w:multiLevelType w:val="hybridMultilevel"/>
    <w:tmpl w:val="EC68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D76E9"/>
    <w:multiLevelType w:val="multilevel"/>
    <w:tmpl w:val="3E88400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nsid w:val="2E62278C"/>
    <w:multiLevelType w:val="multilevel"/>
    <w:tmpl w:val="781C3426"/>
    <w:lvl w:ilvl="0">
      <w:start w:val="1"/>
      <w:numFmt w:val="decimal"/>
      <w:lvlText w:val="%1."/>
      <w:lvlJc w:val="left"/>
      <w:pPr>
        <w:ind w:left="-2880" w:firstLine="3960"/>
      </w:pPr>
      <w:rPr>
        <w:strike w:val="0"/>
      </w:rPr>
    </w:lvl>
    <w:lvl w:ilvl="1">
      <w:start w:val="1"/>
      <w:numFmt w:val="lowerLetter"/>
      <w:lvlText w:val="%2."/>
      <w:lvlJc w:val="left"/>
      <w:pPr>
        <w:ind w:left="-2160" w:firstLine="6120"/>
      </w:pPr>
    </w:lvl>
    <w:lvl w:ilvl="2">
      <w:start w:val="1"/>
      <w:numFmt w:val="lowerRoman"/>
      <w:lvlText w:val="%3."/>
      <w:lvlJc w:val="right"/>
      <w:pPr>
        <w:ind w:left="-1440" w:firstLine="8280"/>
      </w:pPr>
    </w:lvl>
    <w:lvl w:ilvl="3">
      <w:start w:val="1"/>
      <w:numFmt w:val="decimal"/>
      <w:lvlText w:val="%4."/>
      <w:lvlJc w:val="left"/>
      <w:pPr>
        <w:ind w:left="-720" w:firstLine="10440"/>
      </w:pPr>
    </w:lvl>
    <w:lvl w:ilvl="4">
      <w:start w:val="1"/>
      <w:numFmt w:val="lowerLetter"/>
      <w:lvlText w:val="%5."/>
      <w:lvlJc w:val="left"/>
      <w:pPr>
        <w:ind w:left="0" w:firstLine="12600"/>
      </w:pPr>
    </w:lvl>
    <w:lvl w:ilvl="5">
      <w:start w:val="1"/>
      <w:numFmt w:val="lowerRoman"/>
      <w:lvlText w:val="%6."/>
      <w:lvlJc w:val="right"/>
      <w:pPr>
        <w:ind w:left="720" w:firstLine="14760"/>
      </w:pPr>
    </w:lvl>
    <w:lvl w:ilvl="6">
      <w:start w:val="1"/>
      <w:numFmt w:val="decimal"/>
      <w:lvlText w:val="%7."/>
      <w:lvlJc w:val="left"/>
      <w:pPr>
        <w:ind w:left="1440" w:firstLine="16920"/>
      </w:pPr>
    </w:lvl>
    <w:lvl w:ilvl="7">
      <w:start w:val="1"/>
      <w:numFmt w:val="lowerLetter"/>
      <w:lvlText w:val="%8."/>
      <w:lvlJc w:val="left"/>
      <w:pPr>
        <w:ind w:left="2160" w:firstLine="19080"/>
      </w:pPr>
    </w:lvl>
    <w:lvl w:ilvl="8">
      <w:start w:val="1"/>
      <w:numFmt w:val="lowerRoman"/>
      <w:lvlText w:val="%9."/>
      <w:lvlJc w:val="right"/>
      <w:pPr>
        <w:ind w:left="2880" w:firstLine="21240"/>
      </w:pPr>
    </w:lvl>
  </w:abstractNum>
  <w:abstractNum w:abstractNumId="10">
    <w:nsid w:val="2F1A262A"/>
    <w:multiLevelType w:val="multilevel"/>
    <w:tmpl w:val="B77EDA5C"/>
    <w:lvl w:ilvl="0">
      <w:start w:val="3"/>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1">
    <w:nsid w:val="32EB2A71"/>
    <w:multiLevelType w:val="hybridMultilevel"/>
    <w:tmpl w:val="E3F6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993A5B"/>
    <w:multiLevelType w:val="multilevel"/>
    <w:tmpl w:val="EC760854"/>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3">
    <w:nsid w:val="37532F9B"/>
    <w:multiLevelType w:val="hybridMultilevel"/>
    <w:tmpl w:val="23641D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FE16521"/>
    <w:multiLevelType w:val="multilevel"/>
    <w:tmpl w:val="2A64A504"/>
    <w:lvl w:ilvl="0">
      <w:start w:val="1"/>
      <w:numFmt w:val="decimal"/>
      <w:lvlText w:val="%1."/>
      <w:lvlJc w:val="left"/>
      <w:pPr>
        <w:ind w:left="1440" w:firstLine="3960"/>
      </w:pPr>
      <w:rPr>
        <w:strike w:val="0"/>
      </w:rPr>
    </w:lvl>
    <w:lvl w:ilvl="1">
      <w:start w:val="1"/>
      <w:numFmt w:val="lowerLetter"/>
      <w:lvlText w:val="%2."/>
      <w:lvlJc w:val="left"/>
      <w:pPr>
        <w:ind w:left="2160" w:firstLine="6120"/>
      </w:pPr>
    </w:lvl>
    <w:lvl w:ilvl="2">
      <w:start w:val="1"/>
      <w:numFmt w:val="lowerRoman"/>
      <w:lvlText w:val="%3."/>
      <w:lvlJc w:val="right"/>
      <w:pPr>
        <w:ind w:left="2880" w:firstLine="8280"/>
      </w:pPr>
    </w:lvl>
    <w:lvl w:ilvl="3">
      <w:start w:val="1"/>
      <w:numFmt w:val="decimal"/>
      <w:lvlText w:val="%4."/>
      <w:lvlJc w:val="left"/>
      <w:pPr>
        <w:ind w:left="3600" w:firstLine="10440"/>
      </w:pPr>
    </w:lvl>
    <w:lvl w:ilvl="4">
      <w:start w:val="1"/>
      <w:numFmt w:val="lowerLetter"/>
      <w:lvlText w:val="%5."/>
      <w:lvlJc w:val="left"/>
      <w:pPr>
        <w:ind w:left="4320" w:firstLine="12600"/>
      </w:pPr>
    </w:lvl>
    <w:lvl w:ilvl="5">
      <w:start w:val="1"/>
      <w:numFmt w:val="lowerRoman"/>
      <w:lvlText w:val="%6."/>
      <w:lvlJc w:val="right"/>
      <w:pPr>
        <w:ind w:left="5040" w:firstLine="14760"/>
      </w:pPr>
    </w:lvl>
    <w:lvl w:ilvl="6">
      <w:start w:val="1"/>
      <w:numFmt w:val="decimal"/>
      <w:lvlText w:val="%7."/>
      <w:lvlJc w:val="left"/>
      <w:pPr>
        <w:ind w:left="5760" w:firstLine="16920"/>
      </w:pPr>
    </w:lvl>
    <w:lvl w:ilvl="7">
      <w:start w:val="1"/>
      <w:numFmt w:val="lowerLetter"/>
      <w:lvlText w:val="%8."/>
      <w:lvlJc w:val="left"/>
      <w:pPr>
        <w:ind w:left="6480" w:firstLine="19080"/>
      </w:pPr>
    </w:lvl>
    <w:lvl w:ilvl="8">
      <w:start w:val="1"/>
      <w:numFmt w:val="lowerRoman"/>
      <w:lvlText w:val="%9."/>
      <w:lvlJc w:val="right"/>
      <w:pPr>
        <w:ind w:left="7200" w:firstLine="21240"/>
      </w:pPr>
    </w:lvl>
  </w:abstractNum>
  <w:abstractNum w:abstractNumId="15">
    <w:nsid w:val="432F2C00"/>
    <w:multiLevelType w:val="multilevel"/>
    <w:tmpl w:val="636C805C"/>
    <w:lvl w:ilvl="0">
      <w:start w:val="1"/>
      <w:numFmt w:val="decimal"/>
      <w:lvlText w:val="%1."/>
      <w:lvlJc w:val="left"/>
      <w:pPr>
        <w:ind w:left="1440" w:firstLine="3960"/>
      </w:pPr>
    </w:lvl>
    <w:lvl w:ilvl="1">
      <w:start w:val="1"/>
      <w:numFmt w:val="lowerLetter"/>
      <w:lvlText w:val="%2."/>
      <w:lvlJc w:val="left"/>
      <w:pPr>
        <w:ind w:left="2160" w:firstLine="6120"/>
      </w:pPr>
    </w:lvl>
    <w:lvl w:ilvl="2">
      <w:start w:val="1"/>
      <w:numFmt w:val="lowerRoman"/>
      <w:lvlText w:val="%3."/>
      <w:lvlJc w:val="right"/>
      <w:pPr>
        <w:ind w:left="2880" w:firstLine="8280"/>
      </w:pPr>
    </w:lvl>
    <w:lvl w:ilvl="3">
      <w:start w:val="1"/>
      <w:numFmt w:val="decimal"/>
      <w:lvlText w:val="%4."/>
      <w:lvlJc w:val="left"/>
      <w:pPr>
        <w:ind w:left="3600" w:firstLine="10440"/>
      </w:pPr>
    </w:lvl>
    <w:lvl w:ilvl="4">
      <w:start w:val="1"/>
      <w:numFmt w:val="lowerLetter"/>
      <w:lvlText w:val="%5."/>
      <w:lvlJc w:val="left"/>
      <w:pPr>
        <w:ind w:left="4320" w:firstLine="12600"/>
      </w:pPr>
    </w:lvl>
    <w:lvl w:ilvl="5">
      <w:start w:val="1"/>
      <w:numFmt w:val="lowerRoman"/>
      <w:lvlText w:val="%6."/>
      <w:lvlJc w:val="right"/>
      <w:pPr>
        <w:ind w:left="5040" w:firstLine="14760"/>
      </w:pPr>
    </w:lvl>
    <w:lvl w:ilvl="6">
      <w:start w:val="1"/>
      <w:numFmt w:val="decimal"/>
      <w:lvlText w:val="%7."/>
      <w:lvlJc w:val="left"/>
      <w:pPr>
        <w:ind w:left="5760" w:firstLine="16920"/>
      </w:pPr>
    </w:lvl>
    <w:lvl w:ilvl="7">
      <w:start w:val="1"/>
      <w:numFmt w:val="lowerLetter"/>
      <w:lvlText w:val="%8."/>
      <w:lvlJc w:val="left"/>
      <w:pPr>
        <w:ind w:left="6480" w:firstLine="19080"/>
      </w:pPr>
    </w:lvl>
    <w:lvl w:ilvl="8">
      <w:start w:val="1"/>
      <w:numFmt w:val="lowerRoman"/>
      <w:lvlText w:val="%9."/>
      <w:lvlJc w:val="right"/>
      <w:pPr>
        <w:ind w:left="7200" w:firstLine="21240"/>
      </w:pPr>
    </w:lvl>
  </w:abstractNum>
  <w:abstractNum w:abstractNumId="16">
    <w:nsid w:val="48702543"/>
    <w:multiLevelType w:val="hybridMultilevel"/>
    <w:tmpl w:val="79E4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3E05CE"/>
    <w:multiLevelType w:val="multilevel"/>
    <w:tmpl w:val="B538B124"/>
    <w:lvl w:ilvl="0">
      <w:start w:val="1"/>
      <w:numFmt w:val="decimal"/>
      <w:lvlText w:val="%1."/>
      <w:lvlJc w:val="left"/>
      <w:pPr>
        <w:ind w:left="1440" w:firstLine="3960"/>
      </w:pPr>
    </w:lvl>
    <w:lvl w:ilvl="1">
      <w:start w:val="1"/>
      <w:numFmt w:val="lowerLetter"/>
      <w:lvlText w:val="%2."/>
      <w:lvlJc w:val="left"/>
      <w:pPr>
        <w:ind w:left="2160" w:firstLine="6120"/>
      </w:pPr>
    </w:lvl>
    <w:lvl w:ilvl="2">
      <w:start w:val="1"/>
      <w:numFmt w:val="lowerRoman"/>
      <w:lvlText w:val="%3."/>
      <w:lvlJc w:val="right"/>
      <w:pPr>
        <w:ind w:left="2880" w:firstLine="8280"/>
      </w:pPr>
    </w:lvl>
    <w:lvl w:ilvl="3">
      <w:start w:val="1"/>
      <w:numFmt w:val="decimal"/>
      <w:lvlText w:val="%4."/>
      <w:lvlJc w:val="left"/>
      <w:pPr>
        <w:ind w:left="3600" w:firstLine="10440"/>
      </w:pPr>
    </w:lvl>
    <w:lvl w:ilvl="4">
      <w:start w:val="1"/>
      <w:numFmt w:val="lowerLetter"/>
      <w:lvlText w:val="%5."/>
      <w:lvlJc w:val="left"/>
      <w:pPr>
        <w:ind w:left="4320" w:firstLine="12600"/>
      </w:pPr>
    </w:lvl>
    <w:lvl w:ilvl="5">
      <w:start w:val="1"/>
      <w:numFmt w:val="lowerRoman"/>
      <w:lvlText w:val="%6."/>
      <w:lvlJc w:val="right"/>
      <w:pPr>
        <w:ind w:left="5040" w:firstLine="14760"/>
      </w:pPr>
    </w:lvl>
    <w:lvl w:ilvl="6">
      <w:start w:val="1"/>
      <w:numFmt w:val="decimal"/>
      <w:lvlText w:val="%7."/>
      <w:lvlJc w:val="left"/>
      <w:pPr>
        <w:ind w:left="5760" w:firstLine="16920"/>
      </w:pPr>
    </w:lvl>
    <w:lvl w:ilvl="7">
      <w:start w:val="1"/>
      <w:numFmt w:val="lowerLetter"/>
      <w:lvlText w:val="%8."/>
      <w:lvlJc w:val="left"/>
      <w:pPr>
        <w:ind w:left="6480" w:firstLine="19080"/>
      </w:pPr>
    </w:lvl>
    <w:lvl w:ilvl="8">
      <w:start w:val="1"/>
      <w:numFmt w:val="lowerRoman"/>
      <w:lvlText w:val="%9."/>
      <w:lvlJc w:val="right"/>
      <w:pPr>
        <w:ind w:left="7200" w:firstLine="21240"/>
      </w:pPr>
    </w:lvl>
  </w:abstractNum>
  <w:abstractNum w:abstractNumId="18">
    <w:nsid w:val="534D6F49"/>
    <w:multiLevelType w:val="multilevel"/>
    <w:tmpl w:val="D5C0BE38"/>
    <w:lvl w:ilvl="0">
      <w:start w:val="1"/>
      <w:numFmt w:val="decimal"/>
      <w:lvlText w:val="%1."/>
      <w:lvlJc w:val="left"/>
      <w:pPr>
        <w:ind w:left="1440" w:firstLine="3960"/>
      </w:pPr>
      <w:rPr>
        <w:strike w:val="0"/>
      </w:rPr>
    </w:lvl>
    <w:lvl w:ilvl="1">
      <w:start w:val="1"/>
      <w:numFmt w:val="lowerLetter"/>
      <w:lvlText w:val="%2."/>
      <w:lvlJc w:val="left"/>
      <w:pPr>
        <w:ind w:left="2160" w:firstLine="6120"/>
      </w:pPr>
    </w:lvl>
    <w:lvl w:ilvl="2">
      <w:start w:val="1"/>
      <w:numFmt w:val="lowerRoman"/>
      <w:lvlText w:val="%3."/>
      <w:lvlJc w:val="right"/>
      <w:pPr>
        <w:ind w:left="2880" w:firstLine="8280"/>
      </w:pPr>
    </w:lvl>
    <w:lvl w:ilvl="3">
      <w:start w:val="1"/>
      <w:numFmt w:val="decimal"/>
      <w:lvlText w:val="%4."/>
      <w:lvlJc w:val="left"/>
      <w:pPr>
        <w:ind w:left="3600" w:firstLine="10440"/>
      </w:pPr>
    </w:lvl>
    <w:lvl w:ilvl="4">
      <w:start w:val="1"/>
      <w:numFmt w:val="lowerLetter"/>
      <w:lvlText w:val="%5."/>
      <w:lvlJc w:val="left"/>
      <w:pPr>
        <w:ind w:left="4320" w:firstLine="12600"/>
      </w:pPr>
    </w:lvl>
    <w:lvl w:ilvl="5">
      <w:start w:val="1"/>
      <w:numFmt w:val="lowerRoman"/>
      <w:lvlText w:val="%6."/>
      <w:lvlJc w:val="right"/>
      <w:pPr>
        <w:ind w:left="5040" w:firstLine="14760"/>
      </w:pPr>
    </w:lvl>
    <w:lvl w:ilvl="6">
      <w:start w:val="1"/>
      <w:numFmt w:val="decimal"/>
      <w:lvlText w:val="%7."/>
      <w:lvlJc w:val="left"/>
      <w:pPr>
        <w:ind w:left="5760" w:firstLine="16920"/>
      </w:pPr>
    </w:lvl>
    <w:lvl w:ilvl="7">
      <w:start w:val="1"/>
      <w:numFmt w:val="lowerLetter"/>
      <w:lvlText w:val="%8."/>
      <w:lvlJc w:val="left"/>
      <w:pPr>
        <w:ind w:left="6480" w:firstLine="19080"/>
      </w:pPr>
    </w:lvl>
    <w:lvl w:ilvl="8">
      <w:start w:val="1"/>
      <w:numFmt w:val="lowerRoman"/>
      <w:lvlText w:val="%9."/>
      <w:lvlJc w:val="right"/>
      <w:pPr>
        <w:ind w:left="7200" w:firstLine="21240"/>
      </w:pPr>
    </w:lvl>
  </w:abstractNum>
  <w:abstractNum w:abstractNumId="19">
    <w:nsid w:val="5A8F715A"/>
    <w:multiLevelType w:val="multilevel"/>
    <w:tmpl w:val="CFB84FE8"/>
    <w:lvl w:ilvl="0">
      <w:start w:val="1"/>
      <w:numFmt w:val="decimal"/>
      <w:lvlText w:val="%1."/>
      <w:lvlJc w:val="left"/>
      <w:pPr>
        <w:ind w:left="1440" w:firstLine="3960"/>
      </w:pPr>
    </w:lvl>
    <w:lvl w:ilvl="1">
      <w:start w:val="1"/>
      <w:numFmt w:val="lowerLetter"/>
      <w:lvlText w:val="%2."/>
      <w:lvlJc w:val="left"/>
      <w:pPr>
        <w:ind w:left="2160" w:firstLine="6120"/>
      </w:pPr>
    </w:lvl>
    <w:lvl w:ilvl="2">
      <w:start w:val="1"/>
      <w:numFmt w:val="lowerRoman"/>
      <w:lvlText w:val="%3."/>
      <w:lvlJc w:val="right"/>
      <w:pPr>
        <w:ind w:left="2880" w:firstLine="8280"/>
      </w:pPr>
    </w:lvl>
    <w:lvl w:ilvl="3">
      <w:start w:val="1"/>
      <w:numFmt w:val="decimal"/>
      <w:lvlText w:val="%4."/>
      <w:lvlJc w:val="left"/>
      <w:pPr>
        <w:ind w:left="3600" w:firstLine="10440"/>
      </w:pPr>
    </w:lvl>
    <w:lvl w:ilvl="4">
      <w:start w:val="1"/>
      <w:numFmt w:val="lowerLetter"/>
      <w:lvlText w:val="%5."/>
      <w:lvlJc w:val="left"/>
      <w:pPr>
        <w:ind w:left="4320" w:firstLine="12600"/>
      </w:pPr>
    </w:lvl>
    <w:lvl w:ilvl="5">
      <w:start w:val="1"/>
      <w:numFmt w:val="lowerRoman"/>
      <w:lvlText w:val="%6."/>
      <w:lvlJc w:val="right"/>
      <w:pPr>
        <w:ind w:left="5040" w:firstLine="14760"/>
      </w:pPr>
    </w:lvl>
    <w:lvl w:ilvl="6">
      <w:start w:val="1"/>
      <w:numFmt w:val="decimal"/>
      <w:lvlText w:val="%7."/>
      <w:lvlJc w:val="left"/>
      <w:pPr>
        <w:ind w:left="5760" w:firstLine="16920"/>
      </w:pPr>
    </w:lvl>
    <w:lvl w:ilvl="7">
      <w:start w:val="1"/>
      <w:numFmt w:val="lowerLetter"/>
      <w:lvlText w:val="%8."/>
      <w:lvlJc w:val="left"/>
      <w:pPr>
        <w:ind w:left="6480" w:firstLine="19080"/>
      </w:pPr>
    </w:lvl>
    <w:lvl w:ilvl="8">
      <w:start w:val="1"/>
      <w:numFmt w:val="lowerRoman"/>
      <w:lvlText w:val="%9."/>
      <w:lvlJc w:val="right"/>
      <w:pPr>
        <w:ind w:left="7200" w:firstLine="21240"/>
      </w:pPr>
    </w:lvl>
  </w:abstractNum>
  <w:abstractNum w:abstractNumId="20">
    <w:nsid w:val="637265C2"/>
    <w:multiLevelType w:val="multilevel"/>
    <w:tmpl w:val="31482778"/>
    <w:lvl w:ilvl="0">
      <w:start w:val="1"/>
      <w:numFmt w:val="decimal"/>
      <w:lvlText w:val="%1."/>
      <w:lvlJc w:val="left"/>
      <w:pPr>
        <w:ind w:left="1440" w:firstLine="3960"/>
      </w:pPr>
    </w:lvl>
    <w:lvl w:ilvl="1">
      <w:start w:val="1"/>
      <w:numFmt w:val="lowerLetter"/>
      <w:lvlText w:val="%2."/>
      <w:lvlJc w:val="left"/>
      <w:pPr>
        <w:ind w:left="2160" w:firstLine="6120"/>
      </w:pPr>
    </w:lvl>
    <w:lvl w:ilvl="2">
      <w:start w:val="1"/>
      <w:numFmt w:val="lowerRoman"/>
      <w:lvlText w:val="%3."/>
      <w:lvlJc w:val="right"/>
      <w:pPr>
        <w:ind w:left="2880" w:firstLine="8280"/>
      </w:pPr>
    </w:lvl>
    <w:lvl w:ilvl="3">
      <w:start w:val="1"/>
      <w:numFmt w:val="decimal"/>
      <w:lvlText w:val="%4."/>
      <w:lvlJc w:val="left"/>
      <w:pPr>
        <w:ind w:left="3600" w:firstLine="10440"/>
      </w:pPr>
    </w:lvl>
    <w:lvl w:ilvl="4">
      <w:start w:val="1"/>
      <w:numFmt w:val="lowerLetter"/>
      <w:lvlText w:val="%5."/>
      <w:lvlJc w:val="left"/>
      <w:pPr>
        <w:ind w:left="4320" w:firstLine="12600"/>
      </w:pPr>
    </w:lvl>
    <w:lvl w:ilvl="5">
      <w:start w:val="1"/>
      <w:numFmt w:val="lowerRoman"/>
      <w:lvlText w:val="%6."/>
      <w:lvlJc w:val="right"/>
      <w:pPr>
        <w:ind w:left="5040" w:firstLine="14760"/>
      </w:pPr>
    </w:lvl>
    <w:lvl w:ilvl="6">
      <w:start w:val="1"/>
      <w:numFmt w:val="decimal"/>
      <w:lvlText w:val="%7."/>
      <w:lvlJc w:val="left"/>
      <w:pPr>
        <w:ind w:left="5760" w:firstLine="16920"/>
      </w:pPr>
    </w:lvl>
    <w:lvl w:ilvl="7">
      <w:start w:val="1"/>
      <w:numFmt w:val="lowerLetter"/>
      <w:lvlText w:val="%8."/>
      <w:lvlJc w:val="left"/>
      <w:pPr>
        <w:ind w:left="6480" w:firstLine="19080"/>
      </w:pPr>
    </w:lvl>
    <w:lvl w:ilvl="8">
      <w:start w:val="1"/>
      <w:numFmt w:val="lowerRoman"/>
      <w:lvlText w:val="%9."/>
      <w:lvlJc w:val="right"/>
      <w:pPr>
        <w:ind w:left="7200" w:firstLine="21240"/>
      </w:pPr>
    </w:lvl>
  </w:abstractNum>
  <w:abstractNum w:abstractNumId="21">
    <w:nsid w:val="63C42A2A"/>
    <w:multiLevelType w:val="hybridMultilevel"/>
    <w:tmpl w:val="9D98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256481"/>
    <w:multiLevelType w:val="hybridMultilevel"/>
    <w:tmpl w:val="02303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190108"/>
    <w:multiLevelType w:val="hybridMultilevel"/>
    <w:tmpl w:val="85A8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A3235E"/>
    <w:multiLevelType w:val="hybridMultilevel"/>
    <w:tmpl w:val="1EA06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C303DA"/>
    <w:multiLevelType w:val="multilevel"/>
    <w:tmpl w:val="E3AA7D9A"/>
    <w:lvl w:ilvl="0">
      <w:start w:val="1"/>
      <w:numFmt w:val="decimal"/>
      <w:lvlText w:val="%1."/>
      <w:lvlJc w:val="left"/>
      <w:pPr>
        <w:ind w:left="1440" w:firstLine="3960"/>
      </w:pPr>
    </w:lvl>
    <w:lvl w:ilvl="1">
      <w:start w:val="1"/>
      <w:numFmt w:val="lowerLetter"/>
      <w:lvlText w:val="%2."/>
      <w:lvlJc w:val="left"/>
      <w:pPr>
        <w:ind w:left="2160" w:firstLine="6120"/>
      </w:pPr>
    </w:lvl>
    <w:lvl w:ilvl="2">
      <w:start w:val="1"/>
      <w:numFmt w:val="lowerRoman"/>
      <w:lvlText w:val="%3."/>
      <w:lvlJc w:val="right"/>
      <w:pPr>
        <w:ind w:left="2880" w:firstLine="8280"/>
      </w:pPr>
    </w:lvl>
    <w:lvl w:ilvl="3">
      <w:start w:val="1"/>
      <w:numFmt w:val="decimal"/>
      <w:lvlText w:val="%4."/>
      <w:lvlJc w:val="left"/>
      <w:pPr>
        <w:ind w:left="3600" w:firstLine="10440"/>
      </w:pPr>
    </w:lvl>
    <w:lvl w:ilvl="4">
      <w:start w:val="1"/>
      <w:numFmt w:val="lowerLetter"/>
      <w:lvlText w:val="%5."/>
      <w:lvlJc w:val="left"/>
      <w:pPr>
        <w:ind w:left="4320" w:firstLine="12600"/>
      </w:pPr>
    </w:lvl>
    <w:lvl w:ilvl="5">
      <w:start w:val="1"/>
      <w:numFmt w:val="lowerRoman"/>
      <w:lvlText w:val="%6."/>
      <w:lvlJc w:val="right"/>
      <w:pPr>
        <w:ind w:left="5040" w:firstLine="14760"/>
      </w:pPr>
    </w:lvl>
    <w:lvl w:ilvl="6">
      <w:start w:val="1"/>
      <w:numFmt w:val="decimal"/>
      <w:lvlText w:val="%7."/>
      <w:lvlJc w:val="left"/>
      <w:pPr>
        <w:ind w:left="5760" w:firstLine="16920"/>
      </w:pPr>
    </w:lvl>
    <w:lvl w:ilvl="7">
      <w:start w:val="1"/>
      <w:numFmt w:val="lowerLetter"/>
      <w:lvlText w:val="%8."/>
      <w:lvlJc w:val="left"/>
      <w:pPr>
        <w:ind w:left="6480" w:firstLine="19080"/>
      </w:pPr>
    </w:lvl>
    <w:lvl w:ilvl="8">
      <w:start w:val="1"/>
      <w:numFmt w:val="lowerRoman"/>
      <w:lvlText w:val="%9."/>
      <w:lvlJc w:val="right"/>
      <w:pPr>
        <w:ind w:left="7200" w:firstLine="21240"/>
      </w:pPr>
    </w:lvl>
  </w:abstractNum>
  <w:abstractNum w:abstractNumId="26">
    <w:nsid w:val="7DF97DB2"/>
    <w:multiLevelType w:val="multilevel"/>
    <w:tmpl w:val="C34EF840"/>
    <w:lvl w:ilvl="0">
      <w:start w:val="1"/>
      <w:numFmt w:val="bullet"/>
      <w:lvlText w:val="●"/>
      <w:lvlJc w:val="left"/>
      <w:pPr>
        <w:ind w:left="720" w:firstLine="1800"/>
      </w:pPr>
      <w:rPr>
        <w:rFonts w:ascii="Arial" w:eastAsia="Arial" w:hAnsi="Arial" w:cs="Arial"/>
      </w:rPr>
    </w:lvl>
    <w:lvl w:ilvl="1">
      <w:start w:val="1"/>
      <w:numFmt w:val="bullet"/>
      <w:lvlText w:val="○"/>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num w:numId="1">
    <w:abstractNumId w:val="20"/>
  </w:num>
  <w:num w:numId="2">
    <w:abstractNumId w:val="17"/>
  </w:num>
  <w:num w:numId="3">
    <w:abstractNumId w:val="3"/>
  </w:num>
  <w:num w:numId="4">
    <w:abstractNumId w:val="14"/>
  </w:num>
  <w:num w:numId="5">
    <w:abstractNumId w:val="10"/>
  </w:num>
  <w:num w:numId="6">
    <w:abstractNumId w:val="15"/>
  </w:num>
  <w:num w:numId="7">
    <w:abstractNumId w:val="18"/>
  </w:num>
  <w:num w:numId="8">
    <w:abstractNumId w:val="1"/>
  </w:num>
  <w:num w:numId="9">
    <w:abstractNumId w:val="6"/>
  </w:num>
  <w:num w:numId="10">
    <w:abstractNumId w:val="8"/>
  </w:num>
  <w:num w:numId="11">
    <w:abstractNumId w:val="19"/>
  </w:num>
  <w:num w:numId="12">
    <w:abstractNumId w:val="26"/>
  </w:num>
  <w:num w:numId="13">
    <w:abstractNumId w:val="12"/>
  </w:num>
  <w:num w:numId="14">
    <w:abstractNumId w:val="25"/>
  </w:num>
  <w:num w:numId="15">
    <w:abstractNumId w:val="9"/>
  </w:num>
  <w:num w:numId="16">
    <w:abstractNumId w:val="13"/>
  </w:num>
  <w:num w:numId="17">
    <w:abstractNumId w:val="4"/>
  </w:num>
  <w:num w:numId="18">
    <w:abstractNumId w:val="11"/>
  </w:num>
  <w:num w:numId="19">
    <w:abstractNumId w:val="7"/>
  </w:num>
  <w:num w:numId="20">
    <w:abstractNumId w:val="21"/>
  </w:num>
  <w:num w:numId="21">
    <w:abstractNumId w:val="22"/>
  </w:num>
  <w:num w:numId="22">
    <w:abstractNumId w:val="23"/>
  </w:num>
  <w:num w:numId="23">
    <w:abstractNumId w:val="2"/>
  </w:num>
  <w:num w:numId="24">
    <w:abstractNumId w:val="0"/>
  </w:num>
  <w:num w:numId="25">
    <w:abstractNumId w:val="16"/>
  </w:num>
  <w:num w:numId="26">
    <w:abstractNumId w:val="2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isplayBackgroundShape/>
  <w:revisionView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36F3A"/>
    <w:rsid w:val="000210AB"/>
    <w:rsid w:val="00025C68"/>
    <w:rsid w:val="000617B9"/>
    <w:rsid w:val="0008254A"/>
    <w:rsid w:val="00082C28"/>
    <w:rsid w:val="001041D5"/>
    <w:rsid w:val="00136F3A"/>
    <w:rsid w:val="00137F06"/>
    <w:rsid w:val="00141DA9"/>
    <w:rsid w:val="0016305C"/>
    <w:rsid w:val="001A7DE5"/>
    <w:rsid w:val="001D31C6"/>
    <w:rsid w:val="002040C7"/>
    <w:rsid w:val="0023668A"/>
    <w:rsid w:val="00257D5C"/>
    <w:rsid w:val="00290745"/>
    <w:rsid w:val="002915FE"/>
    <w:rsid w:val="00296D20"/>
    <w:rsid w:val="0029769E"/>
    <w:rsid w:val="00352CA9"/>
    <w:rsid w:val="00353DD4"/>
    <w:rsid w:val="00382EFD"/>
    <w:rsid w:val="003930EC"/>
    <w:rsid w:val="00393260"/>
    <w:rsid w:val="003A3686"/>
    <w:rsid w:val="003E7160"/>
    <w:rsid w:val="003F65C8"/>
    <w:rsid w:val="00432202"/>
    <w:rsid w:val="0043246C"/>
    <w:rsid w:val="00434BDE"/>
    <w:rsid w:val="004418F0"/>
    <w:rsid w:val="004518D9"/>
    <w:rsid w:val="0049504A"/>
    <w:rsid w:val="004D3D1E"/>
    <w:rsid w:val="004F2F48"/>
    <w:rsid w:val="00595FB2"/>
    <w:rsid w:val="005E0706"/>
    <w:rsid w:val="0064191D"/>
    <w:rsid w:val="0065161F"/>
    <w:rsid w:val="00674D1C"/>
    <w:rsid w:val="006842BA"/>
    <w:rsid w:val="007025D6"/>
    <w:rsid w:val="00731763"/>
    <w:rsid w:val="00760A76"/>
    <w:rsid w:val="007C017D"/>
    <w:rsid w:val="00824569"/>
    <w:rsid w:val="00851561"/>
    <w:rsid w:val="0085198D"/>
    <w:rsid w:val="008C3BB0"/>
    <w:rsid w:val="008E5F00"/>
    <w:rsid w:val="008F4F48"/>
    <w:rsid w:val="0091691C"/>
    <w:rsid w:val="00966A21"/>
    <w:rsid w:val="00995760"/>
    <w:rsid w:val="00A746D2"/>
    <w:rsid w:val="00AB67F4"/>
    <w:rsid w:val="00AE1C38"/>
    <w:rsid w:val="00BE0668"/>
    <w:rsid w:val="00BF3C39"/>
    <w:rsid w:val="00C100ED"/>
    <w:rsid w:val="00C339BB"/>
    <w:rsid w:val="00C54A49"/>
    <w:rsid w:val="00CA6305"/>
    <w:rsid w:val="00CB51CA"/>
    <w:rsid w:val="00CD02E4"/>
    <w:rsid w:val="00CF7023"/>
    <w:rsid w:val="00D3268C"/>
    <w:rsid w:val="00D43601"/>
    <w:rsid w:val="00D63FCA"/>
    <w:rsid w:val="00D6445D"/>
    <w:rsid w:val="00D81491"/>
    <w:rsid w:val="00E1331F"/>
    <w:rsid w:val="00E31BA5"/>
    <w:rsid w:val="00E627A7"/>
    <w:rsid w:val="00E627CE"/>
    <w:rsid w:val="00EB4684"/>
    <w:rsid w:val="00EF5E43"/>
    <w:rsid w:val="00F85ECF"/>
    <w:rsid w:val="00FD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99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1B13"/>
    <w:rPr>
      <w:rFonts w:ascii="Times New Roman" w:hAnsi="Times New Roman" w:cs="Times New Roman"/>
      <w:color w:val="auto"/>
      <w:lang w:eastAsia="en-US"/>
    </w:rPr>
  </w:style>
  <w:style w:type="paragraph" w:styleId="Heading1">
    <w:name w:val="heading 1"/>
    <w:basedOn w:val="Normal"/>
    <w:next w:val="Normal"/>
    <w:pPr>
      <w:keepNext/>
      <w:keepLines/>
      <w:spacing w:before="480"/>
      <w:outlineLvl w:val="0"/>
    </w:pPr>
    <w:rPr>
      <w:rFonts w:ascii="Calibri" w:eastAsia="Calibri" w:hAnsi="Calibri" w:cs="Calibri"/>
      <w:b/>
      <w:color w:val="335B8A"/>
      <w:sz w:val="32"/>
      <w:szCs w:val="32"/>
      <w:lang w:eastAsia="zh-CN"/>
    </w:rPr>
  </w:style>
  <w:style w:type="paragraph" w:styleId="Heading2">
    <w:name w:val="heading 2"/>
    <w:basedOn w:val="Normal"/>
    <w:next w:val="Normal"/>
    <w:pPr>
      <w:keepNext/>
      <w:keepLines/>
      <w:spacing w:before="200"/>
      <w:outlineLvl w:val="1"/>
    </w:pPr>
    <w:rPr>
      <w:rFonts w:ascii="Calibri" w:eastAsia="Calibri" w:hAnsi="Calibri" w:cs="Calibri"/>
      <w:b/>
      <w:color w:val="4F81BD"/>
      <w:sz w:val="26"/>
      <w:szCs w:val="26"/>
      <w:lang w:eastAsia="zh-CN"/>
    </w:rPr>
  </w:style>
  <w:style w:type="paragraph" w:styleId="Heading3">
    <w:name w:val="heading 3"/>
    <w:basedOn w:val="Normal"/>
    <w:next w:val="Normal"/>
    <w:pPr>
      <w:keepNext/>
      <w:keepLines/>
      <w:spacing w:before="200"/>
      <w:outlineLvl w:val="2"/>
    </w:pPr>
    <w:rPr>
      <w:rFonts w:ascii="Calibri" w:eastAsia="Calibri" w:hAnsi="Calibri" w:cs="Calibri"/>
      <w:b/>
      <w:color w:val="4F81BD"/>
      <w:lang w:eastAsia="zh-CN"/>
    </w:rPr>
  </w:style>
  <w:style w:type="paragraph" w:styleId="Heading4">
    <w:name w:val="heading 4"/>
    <w:basedOn w:val="Normal"/>
    <w:next w:val="Normal"/>
    <w:pPr>
      <w:keepNext/>
      <w:keepLines/>
      <w:spacing w:before="240" w:after="40"/>
      <w:outlineLvl w:val="3"/>
    </w:pPr>
    <w:rPr>
      <w:rFonts w:ascii="Cambria" w:hAnsi="Cambria" w:cs="Cambria"/>
      <w:b/>
      <w:color w:val="000000"/>
      <w:lang w:eastAsia="zh-CN"/>
    </w:rPr>
  </w:style>
  <w:style w:type="paragraph" w:styleId="Heading5">
    <w:name w:val="heading 5"/>
    <w:basedOn w:val="Normal"/>
    <w:next w:val="Normal"/>
    <w:pPr>
      <w:keepNext/>
      <w:keepLines/>
      <w:spacing w:before="220" w:after="40"/>
      <w:outlineLvl w:val="4"/>
    </w:pPr>
    <w:rPr>
      <w:rFonts w:ascii="Cambria" w:hAnsi="Cambria" w:cs="Cambria"/>
      <w:b/>
      <w:color w:val="000000"/>
      <w:sz w:val="22"/>
      <w:szCs w:val="22"/>
      <w:lang w:eastAsia="zh-CN"/>
    </w:rPr>
  </w:style>
  <w:style w:type="paragraph" w:styleId="Heading6">
    <w:name w:val="heading 6"/>
    <w:basedOn w:val="Normal"/>
    <w:next w:val="Normal"/>
    <w:pPr>
      <w:keepNext/>
      <w:keepLines/>
      <w:spacing w:before="200" w:after="40"/>
      <w:outlineLvl w:val="5"/>
    </w:pPr>
    <w:rPr>
      <w:rFonts w:ascii="Cambria" w:hAnsi="Cambria" w:cs="Cambria"/>
      <w:b/>
      <w:color w:val="00000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pPr>
    <w:rPr>
      <w:rFonts w:ascii="Cambria" w:hAnsi="Cambria" w:cs="Cambria"/>
      <w:color w:val="17365D"/>
      <w:sz w:val="52"/>
      <w:szCs w:val="52"/>
      <w:lang w:eastAsia="zh-CN"/>
    </w:rPr>
  </w:style>
  <w:style w:type="paragraph" w:styleId="Subtitle">
    <w:name w:val="Subtitle"/>
    <w:basedOn w:val="Normal"/>
    <w:next w:val="Normal"/>
    <w:pPr>
      <w:keepNext/>
      <w:keepLines/>
    </w:pPr>
    <w:rPr>
      <w:rFonts w:ascii="Cambria" w:hAnsi="Cambria" w:cs="Cambria"/>
      <w:i/>
      <w:color w:val="4F81BD"/>
      <w:lang w:eastAsia="zh-CN"/>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rPr>
      <w:rFonts w:ascii="Cambria" w:hAnsi="Cambria" w:cs="Cambria"/>
      <w:color w:val="000000"/>
      <w:lang w:eastAsia="zh-CN"/>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3F65C8"/>
    <w:rPr>
      <w:sz w:val="18"/>
      <w:szCs w:val="18"/>
    </w:rPr>
  </w:style>
  <w:style w:type="character" w:customStyle="1" w:styleId="BalloonTextChar">
    <w:name w:val="Balloon Text Char"/>
    <w:basedOn w:val="DefaultParagraphFont"/>
    <w:link w:val="BalloonText"/>
    <w:uiPriority w:val="99"/>
    <w:semiHidden/>
    <w:rsid w:val="003F65C8"/>
    <w:rPr>
      <w:rFonts w:ascii="Times New Roman" w:hAnsi="Times New Roman" w:cs="Times New Roman"/>
      <w:sz w:val="18"/>
      <w:szCs w:val="18"/>
    </w:rPr>
  </w:style>
  <w:style w:type="paragraph" w:styleId="ListParagraph">
    <w:name w:val="List Paragraph"/>
    <w:basedOn w:val="Normal"/>
    <w:uiPriority w:val="34"/>
    <w:qFormat/>
    <w:rsid w:val="00966A21"/>
    <w:pPr>
      <w:ind w:left="720"/>
      <w:contextualSpacing/>
    </w:pPr>
    <w:rPr>
      <w:rFonts w:ascii="Cambria" w:hAnsi="Cambria" w:cs="Cambria"/>
      <w:color w:val="000000"/>
      <w:lang w:eastAsia="zh-CN"/>
    </w:rPr>
  </w:style>
  <w:style w:type="paragraph" w:styleId="CommentSubject">
    <w:name w:val="annotation subject"/>
    <w:basedOn w:val="CommentText"/>
    <w:next w:val="CommentText"/>
    <w:link w:val="CommentSubjectChar"/>
    <w:uiPriority w:val="99"/>
    <w:semiHidden/>
    <w:unhideWhenUsed/>
    <w:rsid w:val="00966A21"/>
    <w:rPr>
      <w:b/>
      <w:bCs/>
      <w:sz w:val="20"/>
      <w:szCs w:val="20"/>
    </w:rPr>
  </w:style>
  <w:style w:type="character" w:customStyle="1" w:styleId="CommentSubjectChar">
    <w:name w:val="Comment Subject Char"/>
    <w:basedOn w:val="CommentTextChar"/>
    <w:link w:val="CommentSubject"/>
    <w:uiPriority w:val="99"/>
    <w:semiHidden/>
    <w:rsid w:val="00966A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312305">
      <w:bodyDiv w:val="1"/>
      <w:marLeft w:val="0"/>
      <w:marRight w:val="0"/>
      <w:marTop w:val="0"/>
      <w:marBottom w:val="0"/>
      <w:divBdr>
        <w:top w:val="none" w:sz="0" w:space="0" w:color="auto"/>
        <w:left w:val="none" w:sz="0" w:space="0" w:color="auto"/>
        <w:bottom w:val="none" w:sz="0" w:space="0" w:color="auto"/>
        <w:right w:val="none" w:sz="0" w:space="0" w:color="auto"/>
      </w:divBdr>
      <w:divsChild>
        <w:div w:id="1098139541">
          <w:marLeft w:val="0"/>
          <w:marRight w:val="0"/>
          <w:marTop w:val="0"/>
          <w:marBottom w:val="0"/>
          <w:divBdr>
            <w:top w:val="none" w:sz="0" w:space="0" w:color="auto"/>
            <w:left w:val="none" w:sz="0" w:space="0" w:color="auto"/>
            <w:bottom w:val="none" w:sz="0" w:space="0" w:color="auto"/>
            <w:right w:val="none" w:sz="0" w:space="0" w:color="auto"/>
          </w:divBdr>
        </w:div>
        <w:div w:id="1259676328">
          <w:marLeft w:val="0"/>
          <w:marRight w:val="0"/>
          <w:marTop w:val="0"/>
          <w:marBottom w:val="0"/>
          <w:divBdr>
            <w:top w:val="none" w:sz="0" w:space="0" w:color="auto"/>
            <w:left w:val="none" w:sz="0" w:space="0" w:color="auto"/>
            <w:bottom w:val="none" w:sz="0" w:space="0" w:color="auto"/>
            <w:right w:val="none" w:sz="0" w:space="0" w:color="auto"/>
          </w:divBdr>
        </w:div>
        <w:div w:id="512232473">
          <w:marLeft w:val="0"/>
          <w:marRight w:val="0"/>
          <w:marTop w:val="0"/>
          <w:marBottom w:val="0"/>
          <w:divBdr>
            <w:top w:val="none" w:sz="0" w:space="0" w:color="auto"/>
            <w:left w:val="none" w:sz="0" w:space="0" w:color="auto"/>
            <w:bottom w:val="none" w:sz="0" w:space="0" w:color="auto"/>
            <w:right w:val="none" w:sz="0" w:space="0" w:color="auto"/>
          </w:divBdr>
        </w:div>
        <w:div w:id="695273960">
          <w:marLeft w:val="0"/>
          <w:marRight w:val="0"/>
          <w:marTop w:val="0"/>
          <w:marBottom w:val="0"/>
          <w:divBdr>
            <w:top w:val="none" w:sz="0" w:space="0" w:color="auto"/>
            <w:left w:val="none" w:sz="0" w:space="0" w:color="auto"/>
            <w:bottom w:val="none" w:sz="0" w:space="0" w:color="auto"/>
            <w:right w:val="none" w:sz="0" w:space="0" w:color="auto"/>
          </w:divBdr>
        </w:div>
      </w:divsChild>
    </w:div>
    <w:div w:id="1038310835">
      <w:bodyDiv w:val="1"/>
      <w:marLeft w:val="0"/>
      <w:marRight w:val="0"/>
      <w:marTop w:val="0"/>
      <w:marBottom w:val="0"/>
      <w:divBdr>
        <w:top w:val="none" w:sz="0" w:space="0" w:color="auto"/>
        <w:left w:val="none" w:sz="0" w:space="0" w:color="auto"/>
        <w:bottom w:val="none" w:sz="0" w:space="0" w:color="auto"/>
        <w:right w:val="none" w:sz="0" w:space="0" w:color="auto"/>
      </w:divBdr>
      <w:divsChild>
        <w:div w:id="355738948">
          <w:marLeft w:val="0"/>
          <w:marRight w:val="0"/>
          <w:marTop w:val="0"/>
          <w:marBottom w:val="0"/>
          <w:divBdr>
            <w:top w:val="none" w:sz="0" w:space="0" w:color="auto"/>
            <w:left w:val="none" w:sz="0" w:space="0" w:color="auto"/>
            <w:bottom w:val="none" w:sz="0" w:space="0" w:color="auto"/>
            <w:right w:val="none" w:sz="0" w:space="0" w:color="auto"/>
          </w:divBdr>
        </w:div>
        <w:div w:id="789278468">
          <w:marLeft w:val="0"/>
          <w:marRight w:val="0"/>
          <w:marTop w:val="0"/>
          <w:marBottom w:val="0"/>
          <w:divBdr>
            <w:top w:val="none" w:sz="0" w:space="0" w:color="auto"/>
            <w:left w:val="none" w:sz="0" w:space="0" w:color="auto"/>
            <w:bottom w:val="none" w:sz="0" w:space="0" w:color="auto"/>
            <w:right w:val="none" w:sz="0" w:space="0" w:color="auto"/>
          </w:divBdr>
        </w:div>
        <w:div w:id="217976765">
          <w:marLeft w:val="0"/>
          <w:marRight w:val="0"/>
          <w:marTop w:val="0"/>
          <w:marBottom w:val="0"/>
          <w:divBdr>
            <w:top w:val="none" w:sz="0" w:space="0" w:color="auto"/>
            <w:left w:val="none" w:sz="0" w:space="0" w:color="auto"/>
            <w:bottom w:val="none" w:sz="0" w:space="0" w:color="auto"/>
            <w:right w:val="none" w:sz="0" w:space="0" w:color="auto"/>
          </w:divBdr>
        </w:div>
        <w:div w:id="1275752494">
          <w:marLeft w:val="0"/>
          <w:marRight w:val="0"/>
          <w:marTop w:val="0"/>
          <w:marBottom w:val="0"/>
          <w:divBdr>
            <w:top w:val="none" w:sz="0" w:space="0" w:color="auto"/>
            <w:left w:val="none" w:sz="0" w:space="0" w:color="auto"/>
            <w:bottom w:val="none" w:sz="0" w:space="0" w:color="auto"/>
            <w:right w:val="none" w:sz="0" w:space="0" w:color="auto"/>
          </w:divBdr>
        </w:div>
      </w:divsChild>
    </w:div>
    <w:div w:id="1370838829">
      <w:bodyDiv w:val="1"/>
      <w:marLeft w:val="0"/>
      <w:marRight w:val="0"/>
      <w:marTop w:val="0"/>
      <w:marBottom w:val="0"/>
      <w:divBdr>
        <w:top w:val="none" w:sz="0" w:space="0" w:color="auto"/>
        <w:left w:val="none" w:sz="0" w:space="0" w:color="auto"/>
        <w:bottom w:val="none" w:sz="0" w:space="0" w:color="auto"/>
        <w:right w:val="none" w:sz="0" w:space="0" w:color="auto"/>
      </w:divBdr>
    </w:div>
    <w:div w:id="2004972380">
      <w:bodyDiv w:val="1"/>
      <w:marLeft w:val="0"/>
      <w:marRight w:val="0"/>
      <w:marTop w:val="0"/>
      <w:marBottom w:val="0"/>
      <w:divBdr>
        <w:top w:val="none" w:sz="0" w:space="0" w:color="auto"/>
        <w:left w:val="none" w:sz="0" w:space="0" w:color="auto"/>
        <w:bottom w:val="none" w:sz="0" w:space="0" w:color="auto"/>
        <w:right w:val="none" w:sz="0" w:space="0" w:color="auto"/>
      </w:divBdr>
      <w:divsChild>
        <w:div w:id="1465731941">
          <w:marLeft w:val="0"/>
          <w:marRight w:val="0"/>
          <w:marTop w:val="0"/>
          <w:marBottom w:val="0"/>
          <w:divBdr>
            <w:top w:val="none" w:sz="0" w:space="0" w:color="auto"/>
            <w:left w:val="none" w:sz="0" w:space="0" w:color="auto"/>
            <w:bottom w:val="none" w:sz="0" w:space="0" w:color="auto"/>
            <w:right w:val="none" w:sz="0" w:space="0" w:color="auto"/>
          </w:divBdr>
        </w:div>
        <w:div w:id="110051246">
          <w:marLeft w:val="0"/>
          <w:marRight w:val="0"/>
          <w:marTop w:val="0"/>
          <w:marBottom w:val="0"/>
          <w:divBdr>
            <w:top w:val="none" w:sz="0" w:space="0" w:color="auto"/>
            <w:left w:val="none" w:sz="0" w:space="0" w:color="auto"/>
            <w:bottom w:val="none" w:sz="0" w:space="0" w:color="auto"/>
            <w:right w:val="none" w:sz="0" w:space="0" w:color="auto"/>
          </w:divBdr>
        </w:div>
        <w:div w:id="238833401">
          <w:marLeft w:val="0"/>
          <w:marRight w:val="0"/>
          <w:marTop w:val="0"/>
          <w:marBottom w:val="0"/>
          <w:divBdr>
            <w:top w:val="none" w:sz="0" w:space="0" w:color="auto"/>
            <w:left w:val="none" w:sz="0" w:space="0" w:color="auto"/>
            <w:bottom w:val="none" w:sz="0" w:space="0" w:color="auto"/>
            <w:right w:val="none" w:sz="0" w:space="0" w:color="auto"/>
          </w:divBdr>
        </w:div>
        <w:div w:id="898857241">
          <w:marLeft w:val="0"/>
          <w:marRight w:val="0"/>
          <w:marTop w:val="0"/>
          <w:marBottom w:val="0"/>
          <w:divBdr>
            <w:top w:val="none" w:sz="0" w:space="0" w:color="auto"/>
            <w:left w:val="none" w:sz="0" w:space="0" w:color="auto"/>
            <w:bottom w:val="none" w:sz="0" w:space="0" w:color="auto"/>
            <w:right w:val="none" w:sz="0" w:space="0" w:color="auto"/>
          </w:divBdr>
        </w:div>
        <w:div w:id="1443262870">
          <w:marLeft w:val="0"/>
          <w:marRight w:val="0"/>
          <w:marTop w:val="0"/>
          <w:marBottom w:val="0"/>
          <w:divBdr>
            <w:top w:val="none" w:sz="0" w:space="0" w:color="auto"/>
            <w:left w:val="none" w:sz="0" w:space="0" w:color="auto"/>
            <w:bottom w:val="none" w:sz="0" w:space="0" w:color="auto"/>
            <w:right w:val="none" w:sz="0" w:space="0" w:color="auto"/>
          </w:divBdr>
        </w:div>
        <w:div w:id="622350978">
          <w:marLeft w:val="0"/>
          <w:marRight w:val="0"/>
          <w:marTop w:val="0"/>
          <w:marBottom w:val="0"/>
          <w:divBdr>
            <w:top w:val="none" w:sz="0" w:space="0" w:color="auto"/>
            <w:left w:val="none" w:sz="0" w:space="0" w:color="auto"/>
            <w:bottom w:val="none" w:sz="0" w:space="0" w:color="auto"/>
            <w:right w:val="none" w:sz="0" w:space="0" w:color="auto"/>
          </w:divBdr>
        </w:div>
      </w:divsChild>
    </w:div>
    <w:div w:id="2062631156">
      <w:bodyDiv w:val="1"/>
      <w:marLeft w:val="0"/>
      <w:marRight w:val="0"/>
      <w:marTop w:val="0"/>
      <w:marBottom w:val="0"/>
      <w:divBdr>
        <w:top w:val="none" w:sz="0" w:space="0" w:color="auto"/>
        <w:left w:val="none" w:sz="0" w:space="0" w:color="auto"/>
        <w:bottom w:val="none" w:sz="0" w:space="0" w:color="auto"/>
        <w:right w:val="none" w:sz="0" w:space="0" w:color="auto"/>
      </w:divBdr>
      <w:divsChild>
        <w:div w:id="182017712">
          <w:marLeft w:val="0"/>
          <w:marRight w:val="0"/>
          <w:marTop w:val="0"/>
          <w:marBottom w:val="0"/>
          <w:divBdr>
            <w:top w:val="none" w:sz="0" w:space="0" w:color="auto"/>
            <w:left w:val="none" w:sz="0" w:space="0" w:color="auto"/>
            <w:bottom w:val="none" w:sz="0" w:space="0" w:color="auto"/>
            <w:right w:val="none" w:sz="0" w:space="0" w:color="auto"/>
          </w:divBdr>
        </w:div>
        <w:div w:id="1017538834">
          <w:marLeft w:val="0"/>
          <w:marRight w:val="0"/>
          <w:marTop w:val="0"/>
          <w:marBottom w:val="0"/>
          <w:divBdr>
            <w:top w:val="none" w:sz="0" w:space="0" w:color="auto"/>
            <w:left w:val="none" w:sz="0" w:space="0" w:color="auto"/>
            <w:bottom w:val="none" w:sz="0" w:space="0" w:color="auto"/>
            <w:right w:val="none" w:sz="0" w:space="0" w:color="auto"/>
          </w:divBdr>
        </w:div>
        <w:div w:id="1889103316">
          <w:marLeft w:val="0"/>
          <w:marRight w:val="0"/>
          <w:marTop w:val="0"/>
          <w:marBottom w:val="0"/>
          <w:divBdr>
            <w:top w:val="none" w:sz="0" w:space="0" w:color="auto"/>
            <w:left w:val="none" w:sz="0" w:space="0" w:color="auto"/>
            <w:bottom w:val="none" w:sz="0" w:space="0" w:color="auto"/>
            <w:right w:val="none" w:sz="0" w:space="0" w:color="auto"/>
          </w:divBdr>
        </w:div>
        <w:div w:id="43202089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818</Words>
  <Characters>4663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Loveland</cp:lastModifiedBy>
  <cp:revision>6</cp:revision>
  <cp:lastPrinted>2017-02-14T22:56:00Z</cp:lastPrinted>
  <dcterms:created xsi:type="dcterms:W3CDTF">2017-07-24T20:18:00Z</dcterms:created>
  <dcterms:modified xsi:type="dcterms:W3CDTF">2017-07-29T17:03:00Z</dcterms:modified>
</cp:coreProperties>
</file>